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B6" w:rsidRPr="00A10F80" w:rsidRDefault="00AC4FB6" w:rsidP="00AC4FB6">
      <w:pPr>
        <w:pStyle w:val="Sinespaciado"/>
        <w:jc w:val="center"/>
        <w:rPr>
          <w:b/>
          <w:bCs/>
          <w:sz w:val="24"/>
          <w:szCs w:val="24"/>
        </w:rPr>
      </w:pPr>
      <w:r w:rsidRPr="00A10F80">
        <w:rPr>
          <w:b/>
          <w:bCs/>
          <w:sz w:val="24"/>
          <w:szCs w:val="24"/>
        </w:rPr>
        <w:t xml:space="preserve">REPUBLICA DE COLOMBIA </w:t>
      </w:r>
    </w:p>
    <w:p w:rsidR="00AC4FB6" w:rsidRPr="00A10F80" w:rsidRDefault="00AC4FB6" w:rsidP="00AC4FB6">
      <w:pPr>
        <w:pStyle w:val="Sinespaciado"/>
        <w:jc w:val="center"/>
        <w:rPr>
          <w:b/>
          <w:sz w:val="24"/>
          <w:szCs w:val="24"/>
        </w:rPr>
      </w:pPr>
      <w:r w:rsidRPr="00A10F80">
        <w:rPr>
          <w:b/>
          <w:bCs/>
          <w:sz w:val="24"/>
          <w:szCs w:val="24"/>
        </w:rPr>
        <w:t xml:space="preserve">DEPARTAMENTO NORTE DE SANTANDER </w:t>
      </w:r>
    </w:p>
    <w:p w:rsidR="00AC4FB6" w:rsidRPr="00A10F80" w:rsidRDefault="00AC4FB6" w:rsidP="00AC4FB6">
      <w:pPr>
        <w:pStyle w:val="Sinespaciado"/>
        <w:jc w:val="center"/>
        <w:rPr>
          <w:b/>
          <w:sz w:val="24"/>
          <w:szCs w:val="24"/>
        </w:rPr>
      </w:pPr>
      <w:r w:rsidRPr="00A10F80">
        <w:rPr>
          <w:b/>
          <w:sz w:val="24"/>
          <w:szCs w:val="24"/>
        </w:rPr>
        <w:t>CENTRO DE ESTIMULACIÓN EDUCATIVO-INFANTIL</w:t>
      </w:r>
    </w:p>
    <w:p w:rsidR="00AC4FB6" w:rsidRPr="00A10F80" w:rsidRDefault="00AC4FB6" w:rsidP="00AC4FB6">
      <w:pPr>
        <w:pStyle w:val="Sinespaciado"/>
        <w:jc w:val="center"/>
        <w:rPr>
          <w:b/>
          <w:sz w:val="24"/>
          <w:szCs w:val="24"/>
        </w:rPr>
      </w:pPr>
      <w:r w:rsidRPr="00A10F80">
        <w:rPr>
          <w:b/>
          <w:sz w:val="24"/>
          <w:szCs w:val="24"/>
        </w:rPr>
        <w:t xml:space="preserve">MAGIC TIME “BILINGÜE” </w:t>
      </w:r>
    </w:p>
    <w:p w:rsidR="00AC4FB6" w:rsidRDefault="00AC4FB6" w:rsidP="00AC4FB6">
      <w:pPr>
        <w:pStyle w:val="Default"/>
      </w:pPr>
    </w:p>
    <w:p w:rsidR="00AC4FB6" w:rsidRPr="00634627" w:rsidRDefault="00AC4FB6" w:rsidP="00AC4FB6">
      <w:pPr>
        <w:pStyle w:val="Default"/>
      </w:pPr>
      <w:r w:rsidRPr="00647938">
        <w:rPr>
          <w:b/>
        </w:rPr>
        <w:t>Fecha:</w:t>
      </w:r>
      <w:r w:rsidR="0006667C">
        <w:t xml:space="preserve"> Viernes 24 de febrero de 2024</w:t>
      </w:r>
      <w:bookmarkStart w:id="0" w:name="_GoBack"/>
      <w:bookmarkEnd w:id="0"/>
      <w:r w:rsidRPr="00634627">
        <w:t xml:space="preserve"> </w:t>
      </w:r>
    </w:p>
    <w:p w:rsidR="00AC4FB6" w:rsidRPr="00634627" w:rsidRDefault="00AC4FB6" w:rsidP="00AC4FB6">
      <w:pPr>
        <w:pStyle w:val="Default"/>
      </w:pPr>
      <w:r w:rsidRPr="00647938">
        <w:rPr>
          <w:b/>
        </w:rPr>
        <w:t>Lugar:</w:t>
      </w:r>
      <w:r w:rsidRPr="00634627">
        <w:t xml:space="preserve"> Rectoría de la Institución Educativa</w:t>
      </w:r>
      <w:r>
        <w:t xml:space="preserve"> MAGIC TIME</w:t>
      </w:r>
      <w:r w:rsidRPr="00634627">
        <w:t xml:space="preserve">. </w:t>
      </w:r>
    </w:p>
    <w:p w:rsidR="00AC4FB6" w:rsidRPr="00634627" w:rsidRDefault="00AC4FB6" w:rsidP="00AC4FB6">
      <w:pPr>
        <w:pStyle w:val="Default"/>
      </w:pPr>
      <w:r w:rsidRPr="00647938">
        <w:rPr>
          <w:b/>
        </w:rPr>
        <w:t>Hora:</w:t>
      </w:r>
      <w:r>
        <w:t xml:space="preserve"> 3:00 p</w:t>
      </w:r>
      <w:r w:rsidRPr="00634627">
        <w:t xml:space="preserve">. m </w:t>
      </w:r>
    </w:p>
    <w:p w:rsidR="00AC4FB6" w:rsidRDefault="00AC4FB6" w:rsidP="00AC4FB6">
      <w:pPr>
        <w:spacing w:line="240" w:lineRule="auto"/>
        <w:rPr>
          <w:rFonts w:ascii="Arial" w:hAnsi="Arial" w:cs="Arial"/>
          <w:sz w:val="24"/>
          <w:szCs w:val="24"/>
        </w:rPr>
      </w:pPr>
      <w:r w:rsidRPr="00647938">
        <w:rPr>
          <w:rFonts w:ascii="Arial" w:hAnsi="Arial" w:cs="Arial"/>
          <w:b/>
          <w:sz w:val="24"/>
          <w:szCs w:val="24"/>
        </w:rPr>
        <w:t>Objetivo:</w:t>
      </w:r>
      <w:r w:rsidRPr="00634627">
        <w:rPr>
          <w:rFonts w:ascii="Arial" w:hAnsi="Arial" w:cs="Arial"/>
          <w:sz w:val="24"/>
          <w:szCs w:val="24"/>
        </w:rPr>
        <w:t xml:space="preserve"> Adoptar el </w:t>
      </w:r>
      <w:r>
        <w:rPr>
          <w:rFonts w:ascii="Arial" w:hAnsi="Arial" w:cs="Arial"/>
          <w:sz w:val="24"/>
          <w:szCs w:val="24"/>
        </w:rPr>
        <w:t xml:space="preserve">Manual de protocolo de seguridad, suministro de medicamentos y cuidado infantil. </w:t>
      </w:r>
    </w:p>
    <w:p w:rsidR="00AC4FB6" w:rsidRPr="005C1B87" w:rsidRDefault="00AC4FB6" w:rsidP="00AC4FB6">
      <w:pPr>
        <w:jc w:val="center"/>
        <w:rPr>
          <w:rFonts w:cs="Arial"/>
          <w:b/>
          <w:sz w:val="28"/>
          <w:szCs w:val="28"/>
          <w:u w:val="single"/>
        </w:rPr>
      </w:pPr>
      <w:r w:rsidRPr="005C1B87">
        <w:rPr>
          <w:rFonts w:cs="Arial"/>
          <w:b/>
          <w:sz w:val="28"/>
          <w:szCs w:val="28"/>
          <w:u w:val="single"/>
        </w:rPr>
        <w:t xml:space="preserve">Agenda  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4FB6" w:rsidTr="004517FA">
        <w:tc>
          <w:tcPr>
            <w:tcW w:w="9889" w:type="dxa"/>
          </w:tcPr>
          <w:p w:rsidR="00AC4FB6" w:rsidRPr="00292623" w:rsidRDefault="00AC4FB6" w:rsidP="00AC4F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92623">
              <w:rPr>
                <w:rFonts w:ascii="Arial" w:hAnsi="Arial" w:cs="Arial"/>
                <w:sz w:val="24"/>
                <w:szCs w:val="24"/>
              </w:rPr>
              <w:t>Saludo</w:t>
            </w:r>
          </w:p>
        </w:tc>
      </w:tr>
      <w:tr w:rsidR="00AC4FB6" w:rsidTr="004517FA">
        <w:tc>
          <w:tcPr>
            <w:tcW w:w="9889" w:type="dxa"/>
          </w:tcPr>
          <w:p w:rsidR="00AC4FB6" w:rsidRPr="00292623" w:rsidRDefault="00AC4FB6" w:rsidP="00AC4F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del manual de protocolo de seguridad, suministro de medicamentos y cuidado infantil.</w:t>
            </w:r>
          </w:p>
        </w:tc>
      </w:tr>
      <w:tr w:rsidR="00AC4FB6" w:rsidTr="004517FA">
        <w:tc>
          <w:tcPr>
            <w:tcW w:w="9889" w:type="dxa"/>
          </w:tcPr>
          <w:p w:rsidR="008A3487" w:rsidRPr="00A84572" w:rsidRDefault="008A3487" w:rsidP="00A8457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Lectura </w:t>
            </w:r>
            <w:r w:rsidR="00F427BD">
              <w:rPr>
                <w:rFonts w:ascii="Arial" w:hAnsi="Arial" w:cs="Arial"/>
                <w:sz w:val="24"/>
                <w:szCs w:val="24"/>
              </w:rPr>
              <w:t>de los 12</w:t>
            </w:r>
            <w:r>
              <w:rPr>
                <w:rFonts w:ascii="Arial" w:hAnsi="Arial" w:cs="Arial"/>
                <w:sz w:val="24"/>
                <w:szCs w:val="24"/>
              </w:rPr>
              <w:t xml:space="preserve"> protocolos del manual.</w:t>
            </w:r>
            <w:r w:rsidRPr="00A845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4FB6" w:rsidTr="004517FA">
        <w:tc>
          <w:tcPr>
            <w:tcW w:w="9889" w:type="dxa"/>
          </w:tcPr>
          <w:p w:rsidR="00AC4FB6" w:rsidRPr="00A84572" w:rsidRDefault="00A84572" w:rsidP="00A8457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Intervención de las docentes.</w:t>
            </w:r>
          </w:p>
        </w:tc>
      </w:tr>
      <w:tr w:rsidR="00AC4FB6" w:rsidTr="004517FA">
        <w:tc>
          <w:tcPr>
            <w:tcW w:w="9889" w:type="dxa"/>
          </w:tcPr>
          <w:p w:rsidR="00AC4FB6" w:rsidRPr="00A84572" w:rsidRDefault="00A84572" w:rsidP="00A8457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Asistencia </w:t>
            </w:r>
          </w:p>
        </w:tc>
      </w:tr>
      <w:tr w:rsidR="00AC4FB6" w:rsidTr="004517FA">
        <w:tc>
          <w:tcPr>
            <w:tcW w:w="9889" w:type="dxa"/>
          </w:tcPr>
          <w:p w:rsidR="00AC4FB6" w:rsidRPr="005C1B87" w:rsidRDefault="00AC4FB6" w:rsidP="00AC4F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Sugerencias. </w:t>
            </w:r>
          </w:p>
        </w:tc>
      </w:tr>
      <w:tr w:rsidR="00AC4FB6" w:rsidTr="004517FA">
        <w:tc>
          <w:tcPr>
            <w:tcW w:w="9889" w:type="dxa"/>
          </w:tcPr>
          <w:p w:rsidR="00AC4FB6" w:rsidRPr="005C1B87" w:rsidRDefault="00AC4FB6" w:rsidP="00AC4F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Conclusiones. </w:t>
            </w:r>
          </w:p>
        </w:tc>
      </w:tr>
    </w:tbl>
    <w:p w:rsidR="00AC4FB6" w:rsidRDefault="00AC4FB6" w:rsidP="00AC4FB6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Desarrollo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4FB6" w:rsidTr="006D23A0">
        <w:tc>
          <w:tcPr>
            <w:tcW w:w="9889" w:type="dxa"/>
            <w:shd w:val="clear" w:color="auto" w:fill="C6D9F1" w:themeFill="text2" w:themeFillTint="33"/>
          </w:tcPr>
          <w:p w:rsidR="00AC4FB6" w:rsidRPr="005C1B87" w:rsidRDefault="00AC4FB6" w:rsidP="00AC4FB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Saludo.</w:t>
            </w:r>
          </w:p>
        </w:tc>
      </w:tr>
      <w:tr w:rsidR="00AC4FB6" w:rsidTr="006D23A0">
        <w:tc>
          <w:tcPr>
            <w:tcW w:w="9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73"/>
            </w:tblGrid>
            <w:tr w:rsidR="00AC4FB6" w:rsidTr="00657C8D">
              <w:trPr>
                <w:trHeight w:val="388"/>
              </w:trPr>
              <w:tc>
                <w:tcPr>
                  <w:tcW w:w="0" w:type="auto"/>
                </w:tcPr>
                <w:p w:rsidR="00AC4FB6" w:rsidRPr="005C1B87" w:rsidRDefault="00AC4FB6" w:rsidP="00C31188">
                  <w:pPr>
                    <w:pStyle w:val="Default"/>
                    <w:jc w:val="both"/>
                  </w:pPr>
                  <w:r>
                    <w:t xml:space="preserve"> La</w:t>
                  </w:r>
                  <w:r w:rsidRPr="005C1B87">
                    <w:t xml:space="preserve"> Rector</w:t>
                  </w:r>
                  <w:r>
                    <w:t>a</w:t>
                  </w:r>
                  <w:r w:rsidRPr="005C1B87">
                    <w:t xml:space="preserve"> dio</w:t>
                  </w:r>
                  <w:r>
                    <w:t xml:space="preserve"> un saludo de bienvenida a la comunidad Educativa</w:t>
                  </w:r>
                  <w:r w:rsidRPr="005C1B87">
                    <w:t xml:space="preserve"> y lo</w:t>
                  </w:r>
                  <w:r>
                    <w:t>s</w:t>
                  </w:r>
                  <w:r w:rsidRPr="005C1B87">
                    <w:t xml:space="preserve"> invito a p</w:t>
                  </w:r>
                  <w:r w:rsidR="00A84572">
                    <w:t>articipar activamente en la explicación del manual de protocolos</w:t>
                  </w:r>
                  <w:r>
                    <w:t xml:space="preserve"> en beneficio de todo el </w:t>
                  </w:r>
                  <w:r w:rsidR="00C31188">
                    <w:t>Jardín</w:t>
                  </w:r>
                  <w:r>
                    <w:t xml:space="preserve">-Infantil MAGIC TIME </w:t>
                  </w:r>
                  <w:r w:rsidR="00A84572">
                    <w:t xml:space="preserve">y nuestros niños y niñas. </w:t>
                  </w:r>
                </w:p>
              </w:tc>
            </w:tr>
          </w:tbl>
          <w:p w:rsidR="00AC4FB6" w:rsidRDefault="00AC4FB6" w:rsidP="00657C8D">
            <w:pPr>
              <w:jc w:val="center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AC4FB6" w:rsidTr="006D23A0">
        <w:tc>
          <w:tcPr>
            <w:tcW w:w="9889" w:type="dxa"/>
            <w:shd w:val="clear" w:color="auto" w:fill="C6D9F1" w:themeFill="text2" w:themeFillTint="33"/>
          </w:tcPr>
          <w:p w:rsidR="00AC4FB6" w:rsidRPr="009C7FFB" w:rsidRDefault="00A84572" w:rsidP="00AC4FB6">
            <w:pPr>
              <w:pStyle w:val="Prrafodelista"/>
              <w:numPr>
                <w:ilvl w:val="0"/>
                <w:numId w:val="2"/>
              </w:num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del manual de protocolo de seguridad, suministro de medicamentos y cuidado infantil.</w:t>
            </w:r>
          </w:p>
        </w:tc>
      </w:tr>
      <w:tr w:rsidR="00AC4FB6" w:rsidTr="006D23A0">
        <w:tc>
          <w:tcPr>
            <w:tcW w:w="9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73"/>
            </w:tblGrid>
            <w:tr w:rsidR="00AC4FB6" w:rsidTr="00657C8D">
              <w:trPr>
                <w:trHeight w:val="388"/>
              </w:trPr>
              <w:tc>
                <w:tcPr>
                  <w:tcW w:w="0" w:type="auto"/>
                </w:tcPr>
                <w:p w:rsidR="00A84572" w:rsidRPr="001F740B" w:rsidRDefault="00AC4FB6" w:rsidP="00C31188">
                  <w:pPr>
                    <w:pStyle w:val="Default"/>
                    <w:jc w:val="both"/>
                  </w:pPr>
                  <w:r>
                    <w:t xml:space="preserve">La </w:t>
                  </w:r>
                  <w:r w:rsidR="00C31188">
                    <w:t xml:space="preserve">rectora- </w:t>
                  </w:r>
                  <w:r>
                    <w:t xml:space="preserve">coordinadora del </w:t>
                  </w:r>
                  <w:r w:rsidR="00C31188">
                    <w:t xml:space="preserve">Jardín Infantil MAGIC TIME, </w:t>
                  </w:r>
                  <w:r w:rsidR="00A84572">
                    <w:t>ini</w:t>
                  </w:r>
                  <w:r w:rsidR="001F2DFD">
                    <w:t>cio con la explicación de los 12</w:t>
                  </w:r>
                  <w:r w:rsidR="00A84572">
                    <w:t xml:space="preserve"> protocolos del manual de seguridad, suministro de medicamentos y cuidado de nuestros niños y niñas</w:t>
                  </w:r>
                  <w:r w:rsidR="00340F20">
                    <w:t xml:space="preserve"> pidiendo sus correos para enviar el documento e irlo leyendo en conjunto con los docentes (se encuentra al final del acta la firma y correo de cada docente</w:t>
                  </w:r>
                  <w:r w:rsidR="00A84572">
                    <w:t>.</w:t>
                  </w:r>
                  <w:r w:rsidR="00A84572" w:rsidRPr="00340F20">
                    <w:t xml:space="preserve"> </w:t>
                  </w:r>
                </w:p>
              </w:tc>
            </w:tr>
          </w:tbl>
          <w:p w:rsidR="00AC4FB6" w:rsidRDefault="00AC4FB6" w:rsidP="00657C8D">
            <w:pPr>
              <w:jc w:val="center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AC4FB6" w:rsidTr="006D23A0">
        <w:tc>
          <w:tcPr>
            <w:tcW w:w="9889" w:type="dxa"/>
            <w:shd w:val="clear" w:color="auto" w:fill="C6D9F1" w:themeFill="text2" w:themeFillTint="33"/>
          </w:tcPr>
          <w:p w:rsidR="00AC4FB6" w:rsidRPr="001F740B" w:rsidRDefault="001F2DFD" w:rsidP="00AC4FB6">
            <w:pPr>
              <w:pStyle w:val="Prrafodelista"/>
              <w:numPr>
                <w:ilvl w:val="0"/>
                <w:numId w:val="2"/>
              </w:numPr>
              <w:tabs>
                <w:tab w:val="left" w:pos="14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los 12</w:t>
            </w:r>
            <w:r w:rsidR="00340F20">
              <w:rPr>
                <w:rFonts w:ascii="Arial" w:hAnsi="Arial" w:cs="Arial"/>
                <w:sz w:val="24"/>
                <w:szCs w:val="24"/>
              </w:rPr>
              <w:t xml:space="preserve"> protocolos del manual.</w:t>
            </w:r>
          </w:p>
        </w:tc>
      </w:tr>
      <w:tr w:rsidR="00AC4FB6" w:rsidTr="006D23A0">
        <w:tc>
          <w:tcPr>
            <w:tcW w:w="9889" w:type="dxa"/>
          </w:tcPr>
          <w:p w:rsidR="00340F20" w:rsidRPr="00340F20" w:rsidRDefault="00340F20" w:rsidP="00340F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inició con la lectura participativa del protocolo de seguridad, suministro de medicamentos y cuidado de nuestros niños y niñas. 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institucional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Medidas de seguridad al inicio de las actividades con los niños y niñas.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Recibimiento de los niño y niñas 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Medidas preventivas durante la permanencia de los niños y niñas en el jardín.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Medidas preventivas durante la alimentación de los niños y niñas.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Medidas preventivas en los hábitos de higiene.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Medidas preventivas durante el momento de sueño de los niños y niñas.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pedagógicas fuera del jardín.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Medidas preventivas según tipo de accidente.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actuar frente a un accidente.</w:t>
            </w:r>
          </w:p>
          <w:p w:rsidR="00340F20" w:rsidRDefault="00340F20" w:rsidP="00340F2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Enfermedades que requieren de cuidados personalizados e estandarizados.</w:t>
            </w:r>
          </w:p>
          <w:p w:rsidR="00AC4FB6" w:rsidRPr="0045740A" w:rsidRDefault="00340F20" w:rsidP="00340F20">
            <w:pPr>
              <w:pStyle w:val="Default"/>
              <w:numPr>
                <w:ilvl w:val="0"/>
                <w:numId w:val="3"/>
              </w:numPr>
              <w:jc w:val="both"/>
              <w:rPr>
                <w:sz w:val="23"/>
                <w:szCs w:val="23"/>
              </w:rPr>
            </w:pPr>
            <w:r>
              <w:t xml:space="preserve">Acciones del personal frente al retiro del niño o niña.  </w:t>
            </w:r>
          </w:p>
        </w:tc>
      </w:tr>
      <w:tr w:rsidR="00340F20" w:rsidTr="006D23A0">
        <w:tc>
          <w:tcPr>
            <w:tcW w:w="9889" w:type="dxa"/>
            <w:shd w:val="clear" w:color="auto" w:fill="95B3D7" w:themeFill="accent1" w:themeFillTint="99"/>
          </w:tcPr>
          <w:p w:rsidR="00340F20" w:rsidRPr="00340F20" w:rsidRDefault="00340F20" w:rsidP="00340F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Pr="00340F20">
              <w:rPr>
                <w:rFonts w:ascii="Arial" w:hAnsi="Arial" w:cs="Arial"/>
                <w:sz w:val="24"/>
                <w:szCs w:val="24"/>
                <w:shd w:val="clear" w:color="auto" w:fill="B8CCE4" w:themeFill="accent1" w:themeFillTint="66"/>
              </w:rPr>
              <w:t>ntervención de las docentes.</w:t>
            </w:r>
          </w:p>
        </w:tc>
      </w:tr>
      <w:tr w:rsidR="00340F20" w:rsidTr="006D23A0">
        <w:tc>
          <w:tcPr>
            <w:tcW w:w="9889" w:type="dxa"/>
          </w:tcPr>
          <w:p w:rsidR="00340F20" w:rsidRPr="00340F20" w:rsidRDefault="00340F20" w:rsidP="006D23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fueron respondiendo las preguntas de las docentes de acuerdo al documento </w:t>
            </w:r>
            <w:r w:rsidR="006D23A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inquietudes sobre lo que se puede realizar y lo que no.</w:t>
            </w:r>
          </w:p>
        </w:tc>
      </w:tr>
      <w:tr w:rsidR="00340F20" w:rsidTr="006D23A0">
        <w:tc>
          <w:tcPr>
            <w:tcW w:w="9889" w:type="dxa"/>
            <w:shd w:val="clear" w:color="auto" w:fill="B8CCE4" w:themeFill="accent1" w:themeFillTint="66"/>
          </w:tcPr>
          <w:p w:rsidR="00340F20" w:rsidRPr="00340F20" w:rsidRDefault="00340F20" w:rsidP="00340F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Asistencia. </w:t>
            </w:r>
          </w:p>
        </w:tc>
      </w:tr>
      <w:tr w:rsidR="006D23A0" w:rsidTr="006D23A0">
        <w:tc>
          <w:tcPr>
            <w:tcW w:w="9889" w:type="dxa"/>
          </w:tcPr>
          <w:p w:rsidR="006D23A0" w:rsidRDefault="006D23A0" w:rsidP="006D23A0">
            <w:pPr>
              <w:pStyle w:val="Prrafodelista"/>
              <w:numPr>
                <w:ilvl w:val="0"/>
                <w:numId w:val="5"/>
              </w:numPr>
              <w:ind w:left="284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de sala cuna_______________________Correo____________________</w:t>
            </w:r>
          </w:p>
          <w:p w:rsidR="006D23A0" w:rsidRDefault="006D23A0" w:rsidP="006D23A0">
            <w:pPr>
              <w:pStyle w:val="Prrafodelista"/>
              <w:numPr>
                <w:ilvl w:val="0"/>
                <w:numId w:val="5"/>
              </w:numPr>
              <w:ind w:left="284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de maternal-párvulos_________________Correo____________________</w:t>
            </w:r>
          </w:p>
          <w:p w:rsidR="006D23A0" w:rsidRDefault="006D23A0" w:rsidP="006D23A0">
            <w:pPr>
              <w:pStyle w:val="Prrafodelista"/>
              <w:numPr>
                <w:ilvl w:val="0"/>
                <w:numId w:val="5"/>
              </w:numPr>
              <w:ind w:left="284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de pre-jardín ______________________ Correo ____________________</w:t>
            </w:r>
          </w:p>
          <w:p w:rsidR="006D23A0" w:rsidRDefault="006D23A0" w:rsidP="006D23A0">
            <w:pPr>
              <w:pStyle w:val="Prrafodelista"/>
              <w:numPr>
                <w:ilvl w:val="0"/>
                <w:numId w:val="5"/>
              </w:numPr>
              <w:ind w:left="284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de jardín y transición ________________ Correo ____________________</w:t>
            </w:r>
          </w:p>
          <w:p w:rsidR="006D23A0" w:rsidRPr="006D23A0" w:rsidRDefault="006D23A0" w:rsidP="006D23A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A0" w:rsidTr="006D23A0">
        <w:tc>
          <w:tcPr>
            <w:tcW w:w="9889" w:type="dxa"/>
            <w:shd w:val="clear" w:color="auto" w:fill="B8CCE4" w:themeFill="accent1" w:themeFillTint="66"/>
          </w:tcPr>
          <w:p w:rsidR="006D23A0" w:rsidRPr="006D23A0" w:rsidRDefault="006D23A0" w:rsidP="004517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Sugerencias. </w:t>
            </w:r>
          </w:p>
        </w:tc>
      </w:tr>
      <w:tr w:rsidR="006D23A0" w:rsidTr="006D23A0">
        <w:tc>
          <w:tcPr>
            <w:tcW w:w="9889" w:type="dxa"/>
          </w:tcPr>
          <w:p w:rsidR="006D23A0" w:rsidRPr="006D23A0" w:rsidRDefault="006D23A0" w:rsidP="006D2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sugirió </w:t>
            </w:r>
            <w:r w:rsidR="004517FA">
              <w:rPr>
                <w:rFonts w:ascii="Arial" w:hAnsi="Arial" w:cs="Arial"/>
                <w:sz w:val="24"/>
                <w:szCs w:val="24"/>
              </w:rPr>
              <w:t xml:space="preserve">como </w:t>
            </w:r>
            <w:r>
              <w:rPr>
                <w:rFonts w:ascii="Arial" w:hAnsi="Arial" w:cs="Arial"/>
                <w:sz w:val="24"/>
                <w:szCs w:val="24"/>
              </w:rPr>
              <w:t xml:space="preserve">prioridad </w:t>
            </w:r>
            <w:r w:rsidR="004517FA">
              <w:rPr>
                <w:rFonts w:ascii="Arial" w:hAnsi="Arial" w:cs="Arial"/>
                <w:sz w:val="24"/>
                <w:szCs w:val="24"/>
              </w:rPr>
              <w:t xml:space="preserve">implementar </w:t>
            </w:r>
            <w:r>
              <w:rPr>
                <w:rFonts w:ascii="Arial" w:hAnsi="Arial" w:cs="Arial"/>
                <w:sz w:val="24"/>
                <w:szCs w:val="24"/>
              </w:rPr>
              <w:t xml:space="preserve">diariamente los protocolos cuando lo amerite para beneficio de los niños y niñas. </w:t>
            </w:r>
          </w:p>
        </w:tc>
      </w:tr>
      <w:tr w:rsidR="004517FA" w:rsidTr="004517FA">
        <w:tc>
          <w:tcPr>
            <w:tcW w:w="9889" w:type="dxa"/>
            <w:shd w:val="clear" w:color="auto" w:fill="B8CCE4" w:themeFill="accent1" w:themeFillTint="66"/>
          </w:tcPr>
          <w:p w:rsidR="004517FA" w:rsidRPr="004517FA" w:rsidRDefault="004517FA" w:rsidP="004517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Conclusiones.</w:t>
            </w:r>
          </w:p>
        </w:tc>
      </w:tr>
      <w:tr w:rsidR="004517FA" w:rsidTr="006D23A0">
        <w:tc>
          <w:tcPr>
            <w:tcW w:w="9889" w:type="dxa"/>
          </w:tcPr>
          <w:p w:rsidR="004517FA" w:rsidRPr="000936B9" w:rsidRDefault="004517FA" w:rsidP="004517FA">
            <w:pPr>
              <w:autoSpaceDE w:val="0"/>
              <w:autoSpaceDN w:val="0"/>
              <w:adjustRightInd w:val="0"/>
              <w:jc w:val="both"/>
              <w:rPr>
                <w:rFonts w:ascii="Wingdings" w:hAnsi="Wingdings" w:cs="Wingdings"/>
                <w:color w:val="000000"/>
                <w:sz w:val="23"/>
                <w:szCs w:val="23"/>
              </w:rPr>
            </w:pPr>
            <w:r w:rsidRPr="000936B9">
              <w:rPr>
                <w:rFonts w:ascii="Wingdings" w:hAnsi="Wingdings" w:cs="Wingdings"/>
                <w:color w:val="000000"/>
                <w:sz w:val="23"/>
                <w:szCs w:val="23"/>
              </w:rPr>
              <w:t></w:t>
            </w:r>
            <w:r w:rsidRPr="000936B9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0936B9">
              <w:rPr>
                <w:rFonts w:ascii="Arial" w:hAnsi="Arial" w:cs="Arial"/>
                <w:color w:val="000000"/>
                <w:sz w:val="23"/>
                <w:szCs w:val="23"/>
              </w:rPr>
              <w:t>Se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dio a conocer a los docentes el manual de protocolos.</w:t>
            </w:r>
          </w:p>
          <w:p w:rsidR="004517FA" w:rsidRDefault="004517FA" w:rsidP="004517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6B9">
              <w:rPr>
                <w:rFonts w:ascii="Wingdings" w:hAnsi="Wingdings" w:cs="Wingdings"/>
                <w:color w:val="000000"/>
                <w:sz w:val="23"/>
                <w:szCs w:val="23"/>
              </w:rPr>
              <w:t></w:t>
            </w:r>
            <w:r w:rsidRPr="000936B9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0936B9">
              <w:rPr>
                <w:rFonts w:ascii="Arial" w:hAnsi="Arial" w:cs="Arial"/>
                <w:color w:val="000000"/>
                <w:sz w:val="23"/>
                <w:szCs w:val="23"/>
              </w:rPr>
              <w:t>Se dej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ó claro que el manual de protocolos es de vital importancia en que diariamente se cumpla como se acordó.</w:t>
            </w:r>
          </w:p>
        </w:tc>
      </w:tr>
    </w:tbl>
    <w:p w:rsidR="00A35098" w:rsidRDefault="00A35098"/>
    <w:p w:rsidR="004517FA" w:rsidRDefault="004517FA"/>
    <w:p w:rsidR="004517FA" w:rsidRDefault="004517FA"/>
    <w:p w:rsidR="004517FA" w:rsidRDefault="004517FA"/>
    <w:p w:rsidR="004517FA" w:rsidRDefault="004517FA" w:rsidP="004517FA">
      <w:pPr>
        <w:jc w:val="center"/>
      </w:pPr>
      <w:r>
        <w:t>COMUNIQUESE Y CUMPLASE</w:t>
      </w:r>
    </w:p>
    <w:p w:rsidR="004517FA" w:rsidRDefault="004517FA" w:rsidP="004517FA">
      <w:pPr>
        <w:jc w:val="center"/>
      </w:pPr>
    </w:p>
    <w:p w:rsidR="004517FA" w:rsidRDefault="004517FA" w:rsidP="004517FA">
      <w:pPr>
        <w:jc w:val="center"/>
      </w:pPr>
    </w:p>
    <w:p w:rsidR="004517FA" w:rsidRDefault="004517FA" w:rsidP="004517FA">
      <w:pPr>
        <w:spacing w:after="0"/>
        <w:jc w:val="both"/>
      </w:pPr>
      <w:r>
        <w:t>____________________________________                  __________________________________</w:t>
      </w:r>
    </w:p>
    <w:p w:rsidR="004517FA" w:rsidRDefault="004517FA" w:rsidP="004517FA">
      <w:pPr>
        <w:jc w:val="both"/>
      </w:pPr>
      <w:r>
        <w:t xml:space="preserve">                    COORDINADORA                                                                             DIRECTORA</w:t>
      </w:r>
    </w:p>
    <w:sectPr w:rsidR="004517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A3" w:rsidRDefault="00EE5CA3" w:rsidP="00AC4FB6">
      <w:pPr>
        <w:spacing w:after="0" w:line="240" w:lineRule="auto"/>
      </w:pPr>
      <w:r>
        <w:separator/>
      </w:r>
    </w:p>
  </w:endnote>
  <w:endnote w:type="continuationSeparator" w:id="0">
    <w:p w:rsidR="00EE5CA3" w:rsidRDefault="00EE5CA3" w:rsidP="00AC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A3" w:rsidRDefault="00EE5CA3" w:rsidP="00AC4FB6">
      <w:pPr>
        <w:spacing w:after="0" w:line="240" w:lineRule="auto"/>
      </w:pPr>
      <w:r>
        <w:separator/>
      </w:r>
    </w:p>
  </w:footnote>
  <w:footnote w:type="continuationSeparator" w:id="0">
    <w:p w:rsidR="00EE5CA3" w:rsidRDefault="00EE5CA3" w:rsidP="00AC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9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6521"/>
      <w:gridCol w:w="992"/>
      <w:gridCol w:w="1559"/>
    </w:tblGrid>
    <w:tr w:rsidR="00AC4FB6" w:rsidRPr="00600F0F" w:rsidTr="00AC4FB6">
      <w:trPr>
        <w:trHeight w:hRule="exact" w:val="562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C4FB6" w:rsidRPr="00600F0F" w:rsidRDefault="00C31188" w:rsidP="00657C8D">
          <w:pPr>
            <w:snapToGrid w:val="0"/>
            <w:jc w:val="center"/>
            <w:rPr>
              <w:lang w:val="es-ES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5631428D" wp14:editId="3AD30E3D">
                <wp:simplePos x="0" y="0"/>
                <wp:positionH relativeFrom="column">
                  <wp:posOffset>35560</wp:posOffset>
                </wp:positionH>
                <wp:positionV relativeFrom="paragraph">
                  <wp:posOffset>-35560</wp:posOffset>
                </wp:positionV>
                <wp:extent cx="996315" cy="583565"/>
                <wp:effectExtent l="0" t="0" r="0" b="6985"/>
                <wp:wrapNone/>
                <wp:docPr id="2" name="Imagen 2" descr="C:\Users\USUARIO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C4FB6" w:rsidRPr="009C7FFB" w:rsidRDefault="00AC4FB6" w:rsidP="00AC4FB6">
          <w:pPr>
            <w:snapToGrid w:val="0"/>
            <w:jc w:val="center"/>
            <w:rPr>
              <w:rFonts w:ascii="Arial" w:hAnsi="Arial"/>
              <w:b/>
              <w:sz w:val="24"/>
              <w:szCs w:val="24"/>
              <w:lang w:val="es-ES"/>
            </w:rPr>
          </w:pPr>
          <w:r w:rsidRPr="009C7FFB">
            <w:rPr>
              <w:rFonts w:ascii="Arial" w:hAnsi="Arial"/>
              <w:b/>
              <w:sz w:val="24"/>
              <w:szCs w:val="24"/>
              <w:lang w:val="es-ES"/>
            </w:rPr>
            <w:t xml:space="preserve">Acta para </w:t>
          </w:r>
          <w:r>
            <w:rPr>
              <w:rFonts w:ascii="Arial" w:hAnsi="Arial"/>
              <w:b/>
              <w:sz w:val="24"/>
              <w:szCs w:val="24"/>
              <w:lang w:val="es-ES"/>
            </w:rPr>
            <w:t>Socializar a docentes el manual de protocolos de seguridad, suministro de medicamentos  y cuidado infantil.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AC4FB6" w:rsidRPr="00600F0F" w:rsidRDefault="00AC4FB6" w:rsidP="00657C8D">
          <w:pPr>
            <w:snapToGrid w:val="0"/>
            <w:spacing w:after="0" w:line="240" w:lineRule="auto"/>
            <w:jc w:val="center"/>
            <w:rPr>
              <w:rFonts w:ascii="Arial" w:hAnsi="Arial"/>
              <w:b/>
              <w:lang w:val="es-ES"/>
            </w:rPr>
          </w:pPr>
          <w:r w:rsidRPr="00600F0F">
            <w:rPr>
              <w:rFonts w:ascii="Arial" w:hAnsi="Arial"/>
              <w:b/>
              <w:lang w:val="es-ES"/>
            </w:rPr>
            <w:t>NIT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4FB6" w:rsidRPr="00600F0F" w:rsidRDefault="00C31188" w:rsidP="00657C8D">
          <w:pPr>
            <w:snapToGrid w:val="0"/>
            <w:spacing w:after="0" w:line="240" w:lineRule="auto"/>
            <w:jc w:val="center"/>
            <w:rPr>
              <w:rFonts w:ascii="Arial" w:hAnsi="Arial"/>
              <w:lang w:val="es-ES"/>
            </w:rPr>
          </w:pPr>
          <w:r>
            <w:rPr>
              <w:rFonts w:ascii="Arial" w:hAnsi="Arial"/>
              <w:lang w:val="es-ES"/>
            </w:rPr>
            <w:t>1094248217-1</w:t>
          </w:r>
        </w:p>
      </w:tc>
    </w:tr>
    <w:tr w:rsidR="00AC4FB6" w:rsidRPr="00600F0F" w:rsidTr="00AC4FB6">
      <w:trPr>
        <w:trHeight w:hRule="exact" w:val="563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C4FB6" w:rsidRPr="00600F0F" w:rsidRDefault="00AC4FB6" w:rsidP="00657C8D">
          <w:pPr>
            <w:rPr>
              <w:lang w:val="es-ES"/>
            </w:rPr>
          </w:pPr>
        </w:p>
      </w:tc>
      <w:tc>
        <w:tcPr>
          <w:tcW w:w="65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C4FB6" w:rsidRPr="00600F0F" w:rsidRDefault="00AC4FB6" w:rsidP="00657C8D">
          <w:pPr>
            <w:rPr>
              <w:lang w:val="es-ES"/>
            </w:rPr>
          </w:pPr>
        </w:p>
      </w:tc>
      <w:tc>
        <w:tcPr>
          <w:tcW w:w="992" w:type="dxa"/>
          <w:tcBorders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AC4FB6" w:rsidRPr="00600F0F" w:rsidRDefault="00AC4FB6" w:rsidP="00657C8D">
          <w:pPr>
            <w:snapToGrid w:val="0"/>
            <w:rPr>
              <w:rFonts w:ascii="Arial" w:hAnsi="Arial"/>
              <w:b/>
              <w:lang w:val="es-ES"/>
            </w:rPr>
          </w:pPr>
          <w:r w:rsidRPr="00600F0F">
            <w:rPr>
              <w:rFonts w:ascii="Arial" w:hAnsi="Arial"/>
              <w:b/>
              <w:lang w:val="es-ES"/>
            </w:rPr>
            <w:t>Página</w:t>
          </w:r>
        </w:p>
      </w:tc>
      <w:tc>
        <w:tcPr>
          <w:tcW w:w="155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4FB6" w:rsidRPr="00600F0F" w:rsidRDefault="00AC4FB6" w:rsidP="00657C8D">
          <w:pPr>
            <w:snapToGrid w:val="0"/>
            <w:jc w:val="center"/>
            <w:rPr>
              <w:sz w:val="24"/>
              <w:lang w:val="es-ES"/>
            </w:rPr>
          </w:pPr>
          <w:r w:rsidRPr="00600F0F">
            <w:rPr>
              <w:sz w:val="24"/>
              <w:lang w:val="es-ES"/>
            </w:rPr>
            <w:fldChar w:fldCharType="begin"/>
          </w:r>
          <w:r w:rsidRPr="00600F0F">
            <w:rPr>
              <w:sz w:val="24"/>
              <w:lang w:val="es-ES"/>
            </w:rPr>
            <w:instrText xml:space="preserve"> PAGE </w:instrText>
          </w:r>
          <w:r w:rsidRPr="00600F0F">
            <w:rPr>
              <w:sz w:val="24"/>
              <w:lang w:val="es-ES"/>
            </w:rPr>
            <w:fldChar w:fldCharType="separate"/>
          </w:r>
          <w:r w:rsidR="0006667C">
            <w:rPr>
              <w:noProof/>
              <w:sz w:val="24"/>
              <w:lang w:val="es-ES"/>
            </w:rPr>
            <w:t>1</w:t>
          </w:r>
          <w:r w:rsidRPr="00600F0F">
            <w:rPr>
              <w:sz w:val="24"/>
              <w:lang w:val="es-ES"/>
            </w:rPr>
            <w:fldChar w:fldCharType="end"/>
          </w:r>
          <w:r w:rsidRPr="00600F0F">
            <w:rPr>
              <w:sz w:val="24"/>
              <w:lang w:val="es-ES"/>
            </w:rPr>
            <w:t xml:space="preserve"> de 2</w:t>
          </w:r>
        </w:p>
      </w:tc>
    </w:tr>
  </w:tbl>
  <w:p w:rsidR="00AC4FB6" w:rsidRDefault="00AC4F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1B6"/>
    <w:multiLevelType w:val="hybridMultilevel"/>
    <w:tmpl w:val="E7EA9480"/>
    <w:lvl w:ilvl="0" w:tplc="874AC52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D34206"/>
    <w:multiLevelType w:val="hybridMultilevel"/>
    <w:tmpl w:val="C5D63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26E11"/>
    <w:multiLevelType w:val="hybridMultilevel"/>
    <w:tmpl w:val="47A609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D56FF"/>
    <w:multiLevelType w:val="hybridMultilevel"/>
    <w:tmpl w:val="783ACA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B61D6"/>
    <w:multiLevelType w:val="hybridMultilevel"/>
    <w:tmpl w:val="F676B2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B6"/>
    <w:rsid w:val="0006667C"/>
    <w:rsid w:val="001F2DFD"/>
    <w:rsid w:val="00340F20"/>
    <w:rsid w:val="004517FA"/>
    <w:rsid w:val="00545146"/>
    <w:rsid w:val="006D23A0"/>
    <w:rsid w:val="0074698E"/>
    <w:rsid w:val="008A3487"/>
    <w:rsid w:val="00A35098"/>
    <w:rsid w:val="00A84572"/>
    <w:rsid w:val="00AC4FB6"/>
    <w:rsid w:val="00C31188"/>
    <w:rsid w:val="00EE5CA3"/>
    <w:rsid w:val="00F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9E8C"/>
  <w15:docId w15:val="{AAE3B1BC-CBFB-4EC7-959A-09137EE1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F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FB6"/>
  </w:style>
  <w:style w:type="paragraph" w:styleId="Piedepgina">
    <w:name w:val="footer"/>
    <w:basedOn w:val="Normal"/>
    <w:link w:val="PiedepginaCar"/>
    <w:uiPriority w:val="99"/>
    <w:unhideWhenUsed/>
    <w:rsid w:val="00AC4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FB6"/>
  </w:style>
  <w:style w:type="paragraph" w:styleId="Sinespaciado">
    <w:name w:val="No Spacing"/>
    <w:uiPriority w:val="1"/>
    <w:qFormat/>
    <w:rsid w:val="00AC4FB6"/>
    <w:pPr>
      <w:spacing w:after="0" w:line="240" w:lineRule="auto"/>
    </w:pPr>
    <w:rPr>
      <w:rFonts w:eastAsiaTheme="minorEastAsia"/>
      <w:lang w:val="es-MX" w:eastAsia="es-MX"/>
    </w:rPr>
  </w:style>
  <w:style w:type="paragraph" w:customStyle="1" w:styleId="Default">
    <w:name w:val="Default"/>
    <w:rsid w:val="00AC4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C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2017-03-24T22:25:00Z</dcterms:created>
  <dcterms:modified xsi:type="dcterms:W3CDTF">2025-04-05T18:12:00Z</dcterms:modified>
</cp:coreProperties>
</file>