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02C8" w:rsidRPr="008F3FE6" w:rsidRDefault="00EB0257" w:rsidP="00EB0257">
      <w:pPr>
        <w:jc w:val="center"/>
        <w:rPr>
          <w:rFonts w:ascii="Arial" w:hAnsi="Arial" w:cs="Arial"/>
          <w:sz w:val="28"/>
          <w:szCs w:val="28"/>
        </w:rPr>
      </w:pPr>
      <w:r w:rsidRPr="008F3FE6">
        <w:rPr>
          <w:rFonts w:ascii="Arial" w:hAnsi="Arial" w:cs="Arial"/>
          <w:sz w:val="28"/>
          <w:szCs w:val="28"/>
        </w:rPr>
        <w:t xml:space="preserve">ESTRATEGIAS PEDAGOGICAS AMBIENTALES A IMPLEMENTAR EN LA TRANSFORMACIÓN DE RESIDUOS ORGANICOS. </w:t>
      </w:r>
    </w:p>
    <w:p w:rsidR="00EB0257" w:rsidRDefault="00EB0257" w:rsidP="00EB0257">
      <w:pPr>
        <w:jc w:val="center"/>
        <w:rPr>
          <w:rFonts w:ascii="Arial" w:hAnsi="Arial" w:cs="Arial"/>
          <w:sz w:val="28"/>
          <w:szCs w:val="28"/>
        </w:rPr>
      </w:pPr>
    </w:p>
    <w:p w:rsidR="00EB0257" w:rsidRDefault="00EB0257" w:rsidP="00EB0257">
      <w:pPr>
        <w:jc w:val="center"/>
        <w:rPr>
          <w:rFonts w:ascii="Arial" w:hAnsi="Arial" w:cs="Arial"/>
          <w:sz w:val="28"/>
          <w:szCs w:val="28"/>
        </w:rPr>
      </w:pPr>
    </w:p>
    <w:p w:rsidR="008F3FE6" w:rsidRDefault="008F3FE6" w:rsidP="00EB0257">
      <w:pPr>
        <w:jc w:val="center"/>
        <w:rPr>
          <w:rFonts w:ascii="Arial" w:hAnsi="Arial" w:cs="Arial"/>
          <w:sz w:val="28"/>
          <w:szCs w:val="28"/>
        </w:rPr>
      </w:pPr>
    </w:p>
    <w:p w:rsidR="00EB0257" w:rsidRDefault="00EB0257" w:rsidP="00EB0257">
      <w:pPr>
        <w:jc w:val="center"/>
        <w:rPr>
          <w:rFonts w:ascii="Arial" w:hAnsi="Arial" w:cs="Arial"/>
          <w:sz w:val="28"/>
          <w:szCs w:val="28"/>
        </w:rPr>
      </w:pPr>
    </w:p>
    <w:p w:rsidR="00EB0257" w:rsidRDefault="00EB0257" w:rsidP="00EB0257">
      <w:pPr>
        <w:jc w:val="center"/>
        <w:rPr>
          <w:rFonts w:ascii="Arial" w:hAnsi="Arial" w:cs="Arial"/>
          <w:sz w:val="28"/>
          <w:szCs w:val="28"/>
        </w:rPr>
      </w:pPr>
    </w:p>
    <w:p w:rsidR="00EB0257" w:rsidRPr="008F3FE6" w:rsidRDefault="00EB0257" w:rsidP="00EB0257">
      <w:pPr>
        <w:jc w:val="center"/>
        <w:rPr>
          <w:rFonts w:ascii="Arial" w:hAnsi="Arial" w:cs="Arial"/>
          <w:b/>
          <w:sz w:val="20"/>
          <w:szCs w:val="20"/>
        </w:rPr>
      </w:pPr>
      <w:r w:rsidRPr="008F3FE6">
        <w:rPr>
          <w:rFonts w:ascii="Arial" w:hAnsi="Arial" w:cs="Arial"/>
          <w:b/>
          <w:sz w:val="20"/>
          <w:szCs w:val="20"/>
        </w:rPr>
        <w:t>GRUPO INVESTIGADOR</w:t>
      </w:r>
    </w:p>
    <w:p w:rsidR="00EB0257" w:rsidRDefault="00EB0257" w:rsidP="00EB0257">
      <w:pPr>
        <w:jc w:val="center"/>
        <w:rPr>
          <w:rFonts w:ascii="Arial" w:hAnsi="Arial" w:cs="Arial"/>
          <w:b/>
          <w:sz w:val="20"/>
          <w:szCs w:val="20"/>
        </w:rPr>
      </w:pPr>
      <w:r w:rsidRPr="008F3FE6">
        <w:rPr>
          <w:rFonts w:ascii="Arial" w:hAnsi="Arial" w:cs="Arial"/>
          <w:b/>
          <w:sz w:val="20"/>
          <w:szCs w:val="20"/>
        </w:rPr>
        <w:t>PROYECTO VERDE</w:t>
      </w:r>
    </w:p>
    <w:p w:rsidR="008F3FE6" w:rsidRDefault="008F3FE6" w:rsidP="00EB0257">
      <w:pPr>
        <w:jc w:val="center"/>
        <w:rPr>
          <w:rFonts w:ascii="Arial" w:hAnsi="Arial" w:cs="Arial"/>
          <w:b/>
          <w:sz w:val="20"/>
          <w:szCs w:val="20"/>
        </w:rPr>
      </w:pPr>
    </w:p>
    <w:p w:rsidR="008F3FE6" w:rsidRDefault="008F3FE6" w:rsidP="00EB0257">
      <w:pPr>
        <w:jc w:val="center"/>
        <w:rPr>
          <w:rFonts w:ascii="Arial" w:hAnsi="Arial" w:cs="Arial"/>
          <w:b/>
          <w:sz w:val="20"/>
          <w:szCs w:val="20"/>
        </w:rPr>
      </w:pPr>
    </w:p>
    <w:p w:rsidR="008F3FE6" w:rsidRDefault="008F3FE6" w:rsidP="00EB0257">
      <w:pPr>
        <w:jc w:val="center"/>
        <w:rPr>
          <w:rFonts w:ascii="Arial" w:hAnsi="Arial" w:cs="Arial"/>
          <w:b/>
          <w:sz w:val="20"/>
          <w:szCs w:val="20"/>
        </w:rPr>
      </w:pPr>
    </w:p>
    <w:p w:rsidR="008F3FE6" w:rsidRDefault="008F3FE6" w:rsidP="00EB0257">
      <w:pPr>
        <w:jc w:val="center"/>
        <w:rPr>
          <w:rFonts w:ascii="Arial" w:hAnsi="Arial" w:cs="Arial"/>
          <w:b/>
          <w:sz w:val="20"/>
          <w:szCs w:val="20"/>
        </w:rPr>
      </w:pPr>
      <w:r>
        <w:rPr>
          <w:rFonts w:ascii="Arial" w:hAnsi="Arial" w:cs="Arial"/>
          <w:b/>
          <w:sz w:val="20"/>
          <w:szCs w:val="20"/>
        </w:rPr>
        <w:t>INVESTIGADORES:</w:t>
      </w:r>
    </w:p>
    <w:p w:rsidR="008F3FE6" w:rsidRDefault="008F3FE6" w:rsidP="00EB0257">
      <w:pPr>
        <w:jc w:val="center"/>
        <w:rPr>
          <w:rFonts w:ascii="Arial" w:hAnsi="Arial" w:cs="Arial"/>
          <w:b/>
          <w:sz w:val="20"/>
          <w:szCs w:val="20"/>
        </w:rPr>
      </w:pPr>
      <w:r>
        <w:rPr>
          <w:rFonts w:ascii="Arial" w:hAnsi="Arial" w:cs="Arial"/>
          <w:b/>
          <w:sz w:val="20"/>
          <w:szCs w:val="20"/>
        </w:rPr>
        <w:t>Semillero Proyecto Verde</w:t>
      </w:r>
    </w:p>
    <w:p w:rsidR="008F3FE6" w:rsidRDefault="008F3FE6" w:rsidP="00EB0257">
      <w:pPr>
        <w:jc w:val="center"/>
        <w:rPr>
          <w:rFonts w:ascii="Arial" w:hAnsi="Arial" w:cs="Arial"/>
          <w:b/>
          <w:sz w:val="20"/>
          <w:szCs w:val="20"/>
        </w:rPr>
      </w:pPr>
    </w:p>
    <w:p w:rsidR="008F3FE6" w:rsidRDefault="008F3FE6" w:rsidP="00EB0257">
      <w:pPr>
        <w:jc w:val="center"/>
        <w:rPr>
          <w:rFonts w:ascii="Arial" w:hAnsi="Arial" w:cs="Arial"/>
          <w:b/>
          <w:sz w:val="20"/>
          <w:szCs w:val="20"/>
        </w:rPr>
      </w:pPr>
    </w:p>
    <w:p w:rsidR="008F3FE6" w:rsidRDefault="008F3FE6" w:rsidP="00EB0257">
      <w:pPr>
        <w:jc w:val="center"/>
        <w:rPr>
          <w:rFonts w:ascii="Arial" w:hAnsi="Arial" w:cs="Arial"/>
          <w:b/>
          <w:sz w:val="20"/>
          <w:szCs w:val="20"/>
        </w:rPr>
      </w:pPr>
    </w:p>
    <w:p w:rsidR="008F3FE6" w:rsidRDefault="008F3FE6" w:rsidP="00EB0257">
      <w:pPr>
        <w:jc w:val="center"/>
        <w:rPr>
          <w:rFonts w:ascii="Arial" w:hAnsi="Arial" w:cs="Arial"/>
          <w:b/>
          <w:sz w:val="20"/>
          <w:szCs w:val="20"/>
        </w:rPr>
      </w:pPr>
      <w:r>
        <w:rPr>
          <w:rFonts w:ascii="Arial" w:hAnsi="Arial" w:cs="Arial"/>
          <w:b/>
          <w:sz w:val="20"/>
          <w:szCs w:val="20"/>
        </w:rPr>
        <w:t>DOCENTE COINVESTIGADOR</w:t>
      </w:r>
    </w:p>
    <w:p w:rsidR="008F3FE6" w:rsidRDefault="008F3FE6" w:rsidP="00EB0257">
      <w:pPr>
        <w:jc w:val="center"/>
        <w:rPr>
          <w:rFonts w:ascii="Arial" w:hAnsi="Arial" w:cs="Arial"/>
          <w:b/>
          <w:sz w:val="20"/>
          <w:szCs w:val="20"/>
        </w:rPr>
      </w:pPr>
      <w:r>
        <w:rPr>
          <w:rFonts w:ascii="Arial" w:hAnsi="Arial" w:cs="Arial"/>
          <w:b/>
          <w:sz w:val="20"/>
          <w:szCs w:val="20"/>
        </w:rPr>
        <w:t>Rodolfo Espinel Galvis</w:t>
      </w:r>
    </w:p>
    <w:p w:rsidR="008F3FE6" w:rsidRDefault="008F3FE6" w:rsidP="00EB0257">
      <w:pPr>
        <w:jc w:val="center"/>
        <w:rPr>
          <w:rFonts w:ascii="Arial" w:hAnsi="Arial" w:cs="Arial"/>
          <w:b/>
          <w:sz w:val="20"/>
          <w:szCs w:val="20"/>
        </w:rPr>
      </w:pPr>
    </w:p>
    <w:p w:rsidR="008F3FE6" w:rsidRDefault="008F3FE6" w:rsidP="00EB0257">
      <w:pPr>
        <w:jc w:val="center"/>
        <w:rPr>
          <w:rFonts w:ascii="Arial" w:hAnsi="Arial" w:cs="Arial"/>
          <w:b/>
          <w:sz w:val="20"/>
          <w:szCs w:val="20"/>
        </w:rPr>
      </w:pPr>
    </w:p>
    <w:p w:rsidR="008F3FE6" w:rsidRDefault="008F3FE6" w:rsidP="00EB0257">
      <w:pPr>
        <w:jc w:val="center"/>
        <w:rPr>
          <w:rFonts w:ascii="Arial" w:hAnsi="Arial" w:cs="Arial"/>
          <w:b/>
          <w:sz w:val="20"/>
          <w:szCs w:val="20"/>
        </w:rPr>
      </w:pPr>
    </w:p>
    <w:p w:rsidR="008F3FE6" w:rsidRDefault="008F3FE6" w:rsidP="00EB0257">
      <w:pPr>
        <w:jc w:val="center"/>
        <w:rPr>
          <w:rFonts w:ascii="Arial" w:hAnsi="Arial" w:cs="Arial"/>
          <w:b/>
          <w:sz w:val="20"/>
          <w:szCs w:val="20"/>
        </w:rPr>
      </w:pPr>
    </w:p>
    <w:p w:rsidR="008F3FE6" w:rsidRPr="008F3FE6" w:rsidRDefault="008F3FE6" w:rsidP="00EB0257">
      <w:pPr>
        <w:jc w:val="center"/>
        <w:rPr>
          <w:rFonts w:ascii="Arial" w:hAnsi="Arial" w:cs="Arial"/>
          <w:b/>
          <w:sz w:val="24"/>
          <w:szCs w:val="24"/>
        </w:rPr>
      </w:pPr>
      <w:r w:rsidRPr="008F3FE6">
        <w:rPr>
          <w:rFonts w:ascii="Arial" w:hAnsi="Arial" w:cs="Arial"/>
          <w:b/>
          <w:sz w:val="24"/>
          <w:szCs w:val="24"/>
        </w:rPr>
        <w:t>Institución Educativa Alirio Vergel Pacheco</w:t>
      </w:r>
    </w:p>
    <w:p w:rsidR="008F3FE6" w:rsidRDefault="008F3FE6" w:rsidP="00EB0257">
      <w:pPr>
        <w:jc w:val="center"/>
        <w:rPr>
          <w:rFonts w:ascii="Arial" w:hAnsi="Arial" w:cs="Arial"/>
          <w:b/>
          <w:sz w:val="24"/>
          <w:szCs w:val="24"/>
        </w:rPr>
      </w:pPr>
      <w:r w:rsidRPr="008F3FE6">
        <w:rPr>
          <w:rFonts w:ascii="Arial" w:hAnsi="Arial" w:cs="Arial"/>
          <w:b/>
          <w:sz w:val="24"/>
          <w:szCs w:val="24"/>
        </w:rPr>
        <w:t xml:space="preserve">Municipio De </w:t>
      </w:r>
      <w:proofErr w:type="spellStart"/>
      <w:r w:rsidRPr="008F3FE6">
        <w:rPr>
          <w:rFonts w:ascii="Arial" w:hAnsi="Arial" w:cs="Arial"/>
          <w:b/>
          <w:sz w:val="24"/>
          <w:szCs w:val="24"/>
        </w:rPr>
        <w:t>Sardinata</w:t>
      </w:r>
      <w:proofErr w:type="spellEnd"/>
    </w:p>
    <w:p w:rsidR="008F3FE6" w:rsidRDefault="008F3FE6" w:rsidP="00EB0257">
      <w:pPr>
        <w:jc w:val="center"/>
        <w:rPr>
          <w:rFonts w:ascii="Arial" w:hAnsi="Arial" w:cs="Arial"/>
          <w:b/>
          <w:sz w:val="24"/>
          <w:szCs w:val="24"/>
        </w:rPr>
      </w:pPr>
    </w:p>
    <w:p w:rsidR="008F3FE6" w:rsidRDefault="008F3FE6" w:rsidP="00EB0257">
      <w:pPr>
        <w:jc w:val="center"/>
        <w:rPr>
          <w:rFonts w:ascii="Arial" w:hAnsi="Arial" w:cs="Arial"/>
          <w:b/>
          <w:sz w:val="24"/>
          <w:szCs w:val="24"/>
        </w:rPr>
      </w:pPr>
    </w:p>
    <w:p w:rsidR="008F3FE6" w:rsidRDefault="008F3FE6" w:rsidP="00EB0257">
      <w:pPr>
        <w:jc w:val="center"/>
        <w:rPr>
          <w:rFonts w:ascii="Arial" w:hAnsi="Arial" w:cs="Arial"/>
          <w:b/>
          <w:sz w:val="24"/>
          <w:szCs w:val="24"/>
        </w:rPr>
      </w:pPr>
    </w:p>
    <w:p w:rsidR="00502568" w:rsidRPr="008737CD" w:rsidRDefault="00F23C54" w:rsidP="008737CD">
      <w:pPr>
        <w:spacing w:line="360" w:lineRule="auto"/>
        <w:jc w:val="center"/>
        <w:rPr>
          <w:rFonts w:ascii="Arial" w:hAnsi="Arial" w:cs="Arial"/>
          <w:sz w:val="24"/>
          <w:szCs w:val="24"/>
        </w:rPr>
      </w:pPr>
      <w:r w:rsidRPr="008737CD">
        <w:rPr>
          <w:rFonts w:ascii="Arial" w:hAnsi="Arial" w:cs="Arial"/>
          <w:sz w:val="24"/>
          <w:szCs w:val="24"/>
        </w:rPr>
        <w:lastRenderedPageBreak/>
        <w:t>RESUMEN</w:t>
      </w:r>
    </w:p>
    <w:p w:rsidR="00502568" w:rsidRPr="008737CD" w:rsidRDefault="00502568" w:rsidP="008737CD">
      <w:pPr>
        <w:spacing w:line="360" w:lineRule="auto"/>
        <w:jc w:val="center"/>
        <w:rPr>
          <w:rFonts w:ascii="Arial" w:hAnsi="Arial" w:cs="Arial"/>
          <w:sz w:val="16"/>
          <w:szCs w:val="16"/>
        </w:rPr>
      </w:pPr>
    </w:p>
    <w:p w:rsidR="00F23C54" w:rsidRPr="008737CD" w:rsidRDefault="00F23C54" w:rsidP="008737CD">
      <w:pPr>
        <w:spacing w:line="360" w:lineRule="auto"/>
        <w:jc w:val="both"/>
        <w:rPr>
          <w:rFonts w:ascii="Arial" w:hAnsi="Arial" w:cs="Arial"/>
          <w:sz w:val="24"/>
          <w:szCs w:val="24"/>
        </w:rPr>
      </w:pPr>
      <w:r w:rsidRPr="008737CD">
        <w:rPr>
          <w:rFonts w:ascii="Arial" w:hAnsi="Arial" w:cs="Arial"/>
          <w:sz w:val="24"/>
          <w:szCs w:val="24"/>
        </w:rPr>
        <w:t xml:space="preserve">La idea del semillero investigativo llamado </w:t>
      </w:r>
      <w:r w:rsidRPr="008737CD">
        <w:rPr>
          <w:rFonts w:ascii="Arial" w:hAnsi="Arial" w:cs="Arial"/>
          <w:sz w:val="24"/>
          <w:szCs w:val="24"/>
        </w:rPr>
        <w:tab/>
        <w:t xml:space="preserve">proyecto verde nació motivada por los funcionarios de la comunidad del proyecto enjambre, en donde después de una asesoría a los docentes se logró motivar a un grupo de estudiantes para conformar un equipo de investigación que estuviera interesado en la línea ambiental. Seguidamente, se realizó el taller de la pregunta en donde se pudo determinar algunos problemas ambientales que están afectando la comunidad. Posteriormente, el grupo selecciono el problema que más les llamo la atención porque les generaba expectativas y además inducia al estudiante a tener que investigar para poder participar en la solución del mismo. </w:t>
      </w:r>
    </w:p>
    <w:p w:rsidR="00F23C54" w:rsidRPr="008737CD" w:rsidRDefault="00F23C54" w:rsidP="008737CD">
      <w:pPr>
        <w:spacing w:line="360" w:lineRule="auto"/>
        <w:jc w:val="both"/>
        <w:rPr>
          <w:rFonts w:ascii="Arial" w:hAnsi="Arial" w:cs="Arial"/>
          <w:sz w:val="24"/>
          <w:szCs w:val="24"/>
        </w:rPr>
      </w:pPr>
      <w:r w:rsidRPr="008737CD">
        <w:rPr>
          <w:rFonts w:ascii="Arial" w:hAnsi="Arial" w:cs="Arial"/>
          <w:sz w:val="24"/>
          <w:szCs w:val="24"/>
        </w:rPr>
        <w:t xml:space="preserve">Siguiendo las orientaciones de los funcionarios de la comunidad de enjambre, se pudo determinar con el equipo investigativo una trayectoria de indagación que   pudiera visionar la ruta a seguir y unas etapas a organizar para poder cumplir las metas establecidas inicialmente. Continuando </w:t>
      </w:r>
      <w:r w:rsidR="00AF4DB3" w:rsidRPr="008737CD">
        <w:rPr>
          <w:rFonts w:ascii="Arial" w:hAnsi="Arial" w:cs="Arial"/>
          <w:sz w:val="24"/>
          <w:szCs w:val="24"/>
        </w:rPr>
        <w:t>con el</w:t>
      </w:r>
      <w:r w:rsidRPr="008737CD">
        <w:rPr>
          <w:rFonts w:ascii="Arial" w:hAnsi="Arial" w:cs="Arial"/>
          <w:sz w:val="24"/>
          <w:szCs w:val="24"/>
        </w:rPr>
        <w:t xml:space="preserve"> protocolo de la comunidad enjambre plasmados en las bitácoras se elaboró un presupuesto teniendo especial atención en las necesidades del grupo y los eventos investigativos a realizar. </w:t>
      </w:r>
    </w:p>
    <w:p w:rsidR="00F23C54" w:rsidRPr="008737CD" w:rsidRDefault="00F23C54" w:rsidP="008737CD">
      <w:pPr>
        <w:spacing w:line="360" w:lineRule="auto"/>
        <w:jc w:val="both"/>
        <w:rPr>
          <w:rFonts w:ascii="Arial" w:hAnsi="Arial" w:cs="Arial"/>
        </w:rPr>
      </w:pPr>
      <w:r w:rsidRPr="008737CD">
        <w:rPr>
          <w:rFonts w:ascii="Arial" w:hAnsi="Arial" w:cs="Arial"/>
          <w:sz w:val="24"/>
          <w:szCs w:val="24"/>
        </w:rPr>
        <w:t xml:space="preserve">Es importante recalcar que de la investigación que realiza el semillero PROYECTO VERDE consiste en investigar estrategias que permitan aprovechar al máximo los residuos orgánicos que se generan por la actividad comercial de la plaza de mercado del municipio de </w:t>
      </w:r>
      <w:proofErr w:type="spellStart"/>
      <w:r w:rsidRPr="008737CD">
        <w:rPr>
          <w:rFonts w:ascii="Arial" w:hAnsi="Arial" w:cs="Arial"/>
          <w:sz w:val="24"/>
          <w:szCs w:val="24"/>
        </w:rPr>
        <w:t>Sardinata</w:t>
      </w:r>
      <w:proofErr w:type="spellEnd"/>
      <w:r w:rsidRPr="008737CD">
        <w:rPr>
          <w:rFonts w:ascii="Arial" w:hAnsi="Arial" w:cs="Arial"/>
          <w:sz w:val="24"/>
          <w:szCs w:val="24"/>
        </w:rPr>
        <w:t>. Igualmente, se pretende mitigar el impacto ambiental que generan los residuos orgánicos allí producidos, mejorar las condiciones higiénicas de los sitios de expendio de productos agrícolas y reducir los costos del transporte de los desechos orgánicos.</w:t>
      </w:r>
    </w:p>
    <w:p w:rsidR="00D626BF" w:rsidRDefault="00D626BF" w:rsidP="00EB0257">
      <w:pPr>
        <w:jc w:val="center"/>
        <w:rPr>
          <w:rFonts w:ascii="Arial" w:hAnsi="Arial" w:cs="Arial"/>
          <w:b/>
          <w:sz w:val="24"/>
          <w:szCs w:val="24"/>
        </w:rPr>
      </w:pPr>
      <w:r>
        <w:rPr>
          <w:rFonts w:ascii="Arial" w:hAnsi="Arial" w:cs="Arial"/>
          <w:b/>
          <w:sz w:val="24"/>
          <w:szCs w:val="24"/>
        </w:rPr>
        <w:tab/>
      </w:r>
    </w:p>
    <w:p w:rsidR="00D626BF" w:rsidRDefault="00D626BF" w:rsidP="00EB0257">
      <w:pPr>
        <w:jc w:val="center"/>
        <w:rPr>
          <w:rFonts w:ascii="Arial" w:hAnsi="Arial" w:cs="Arial"/>
          <w:b/>
          <w:sz w:val="24"/>
          <w:szCs w:val="24"/>
        </w:rPr>
      </w:pPr>
    </w:p>
    <w:p w:rsidR="00D626BF" w:rsidRDefault="00D626BF" w:rsidP="00EB0257">
      <w:pPr>
        <w:jc w:val="center"/>
        <w:rPr>
          <w:rFonts w:ascii="Arial" w:hAnsi="Arial" w:cs="Arial"/>
          <w:b/>
          <w:sz w:val="24"/>
          <w:szCs w:val="24"/>
        </w:rPr>
      </w:pPr>
    </w:p>
    <w:p w:rsidR="00D626BF" w:rsidRDefault="00D626BF" w:rsidP="00EB0257">
      <w:pPr>
        <w:jc w:val="center"/>
        <w:rPr>
          <w:rFonts w:ascii="Arial" w:hAnsi="Arial" w:cs="Arial"/>
          <w:b/>
          <w:sz w:val="24"/>
          <w:szCs w:val="24"/>
        </w:rPr>
      </w:pPr>
    </w:p>
    <w:p w:rsidR="008F3FE6" w:rsidRPr="008737CD" w:rsidRDefault="00D626BF" w:rsidP="008737CD">
      <w:pPr>
        <w:spacing w:line="360" w:lineRule="auto"/>
        <w:jc w:val="center"/>
        <w:rPr>
          <w:rFonts w:ascii="Arial" w:hAnsi="Arial" w:cs="Arial"/>
          <w:b/>
          <w:sz w:val="24"/>
          <w:szCs w:val="24"/>
        </w:rPr>
      </w:pPr>
      <w:r w:rsidRPr="008737CD">
        <w:rPr>
          <w:rFonts w:ascii="Arial" w:hAnsi="Arial" w:cs="Arial"/>
          <w:b/>
          <w:sz w:val="24"/>
          <w:szCs w:val="24"/>
        </w:rPr>
        <w:lastRenderedPageBreak/>
        <w:t>INTRODUCCIÓN</w:t>
      </w:r>
    </w:p>
    <w:p w:rsidR="009D4D30" w:rsidRPr="008737CD" w:rsidRDefault="00D626BF" w:rsidP="008737CD">
      <w:pPr>
        <w:spacing w:line="360" w:lineRule="auto"/>
        <w:jc w:val="both"/>
        <w:rPr>
          <w:rFonts w:ascii="Arial" w:hAnsi="Arial" w:cs="Arial"/>
          <w:sz w:val="24"/>
          <w:szCs w:val="24"/>
        </w:rPr>
      </w:pPr>
      <w:r w:rsidRPr="008737CD">
        <w:rPr>
          <w:rFonts w:ascii="Arial" w:hAnsi="Arial" w:cs="Arial"/>
          <w:sz w:val="24"/>
          <w:szCs w:val="24"/>
        </w:rPr>
        <w:t>Teniendo presente que la institución educativa Alirio Vergel Pacheco se caracteriza por su media técnica en manejo ambiental, el PRAES institucional que en uno de sus componentes relaciona el manejo y uso apropiado de los residuos orgánicos, la motivación que imparte por todo el departamento la comunidad enjambre con</w:t>
      </w:r>
      <w:r w:rsidR="00485145" w:rsidRPr="008737CD">
        <w:rPr>
          <w:rFonts w:ascii="Arial" w:hAnsi="Arial" w:cs="Arial"/>
          <w:sz w:val="24"/>
          <w:szCs w:val="24"/>
        </w:rPr>
        <w:t xml:space="preserve"> los semilleros investigativos dándole aplicabilidad a las tics, el interés de los educandos por contribuir en la conservación y  mejoramiento del medio ambiente, el deseo de los docentes por utilizar la investigación como una estrategia pedagógica y los problemas ambientales que afectan la comunidad </w:t>
      </w:r>
      <w:proofErr w:type="spellStart"/>
      <w:r w:rsidR="00485145" w:rsidRPr="008737CD">
        <w:rPr>
          <w:rFonts w:ascii="Arial" w:hAnsi="Arial" w:cs="Arial"/>
          <w:sz w:val="24"/>
          <w:szCs w:val="24"/>
        </w:rPr>
        <w:t>sardinatense</w:t>
      </w:r>
      <w:proofErr w:type="spellEnd"/>
      <w:r w:rsidR="00485145" w:rsidRPr="008737CD">
        <w:rPr>
          <w:rFonts w:ascii="Arial" w:hAnsi="Arial" w:cs="Arial"/>
          <w:sz w:val="24"/>
          <w:szCs w:val="24"/>
        </w:rPr>
        <w:t xml:space="preserve">; se decidió conformar el semillero investigativo llamado Proyecto Verde que tiene como objetivo principal investigar estrategias o técnicas que permitan transformar eficazmente los residuos orgánicos generados por la comercialización de los productos agrícolas y pecuarios en la plaza de mercado del municipio de </w:t>
      </w:r>
      <w:proofErr w:type="spellStart"/>
      <w:r w:rsidR="00485145" w:rsidRPr="008737CD">
        <w:rPr>
          <w:rFonts w:ascii="Arial" w:hAnsi="Arial" w:cs="Arial"/>
          <w:sz w:val="24"/>
          <w:szCs w:val="24"/>
        </w:rPr>
        <w:t>sardinata</w:t>
      </w:r>
      <w:proofErr w:type="spellEnd"/>
      <w:r w:rsidR="00485145" w:rsidRPr="008737CD">
        <w:rPr>
          <w:rFonts w:ascii="Arial" w:hAnsi="Arial" w:cs="Arial"/>
          <w:sz w:val="24"/>
          <w:szCs w:val="24"/>
        </w:rPr>
        <w:t>.</w:t>
      </w:r>
    </w:p>
    <w:p w:rsidR="00D626BF" w:rsidRPr="008737CD" w:rsidRDefault="009D4D30" w:rsidP="008737CD">
      <w:pPr>
        <w:spacing w:line="360" w:lineRule="auto"/>
        <w:jc w:val="both"/>
        <w:rPr>
          <w:rFonts w:ascii="Arial" w:hAnsi="Arial" w:cs="Arial"/>
          <w:sz w:val="24"/>
          <w:szCs w:val="24"/>
        </w:rPr>
      </w:pPr>
      <w:r w:rsidRPr="008737CD">
        <w:rPr>
          <w:rFonts w:ascii="Arial" w:hAnsi="Arial" w:cs="Arial"/>
          <w:sz w:val="24"/>
          <w:szCs w:val="24"/>
        </w:rPr>
        <w:t xml:space="preserve">Tomando como antecedente el PRAES institucional se pudo establecer que el semillero investigativo proyecto verde podía fortalecer el componente de transformación de residuos orgánicos allí plasmado. Es así que el semillero proyecto verde aprovechando los avances del PRAES, las herramientas y equipos con los que cuenta la institución </w:t>
      </w:r>
      <w:r w:rsidR="00385F6A" w:rsidRPr="008737CD">
        <w:rPr>
          <w:rFonts w:ascii="Arial" w:hAnsi="Arial" w:cs="Arial"/>
          <w:sz w:val="24"/>
          <w:szCs w:val="24"/>
        </w:rPr>
        <w:t xml:space="preserve">educativa se establece como objetivo principal investigar estrategias o técnicas ambientales que permitan transformar los residuos orgánicos ya mencionados. La investigación toma importancia en la medida que el grupo investigativo logre determinar técnicas de transformación de residuos orgánicos que cumplan con las siguientes características: ayuden a mitigar el impacto ambiental, sean eficientes, se logre un mejor aprovechamiento, se transforme en el menor tiempo posible y que de mayor seguridad a la persona que los manipula, entre otros.  </w:t>
      </w:r>
    </w:p>
    <w:p w:rsidR="007309D7" w:rsidRPr="008737CD" w:rsidRDefault="00773892" w:rsidP="008737CD">
      <w:pPr>
        <w:spacing w:line="360" w:lineRule="auto"/>
        <w:jc w:val="both"/>
        <w:rPr>
          <w:rFonts w:ascii="Arial" w:hAnsi="Arial" w:cs="Arial"/>
          <w:sz w:val="24"/>
          <w:szCs w:val="24"/>
        </w:rPr>
      </w:pPr>
      <w:r w:rsidRPr="008737CD">
        <w:rPr>
          <w:rFonts w:ascii="Arial" w:hAnsi="Arial" w:cs="Arial"/>
          <w:sz w:val="24"/>
          <w:szCs w:val="24"/>
        </w:rPr>
        <w:t>Para tener un diagnóstico del estado en que se encuentra el problemática relacionada con los residuos orgánicos producidos en la plaza de mercado se</w:t>
      </w:r>
      <w:r w:rsidR="00664A39" w:rsidRPr="008737CD">
        <w:rPr>
          <w:rFonts w:ascii="Arial" w:hAnsi="Arial" w:cs="Arial"/>
          <w:sz w:val="24"/>
          <w:szCs w:val="24"/>
        </w:rPr>
        <w:t xml:space="preserve"> </w:t>
      </w:r>
      <w:r w:rsidR="00664A39" w:rsidRPr="008737CD">
        <w:rPr>
          <w:rFonts w:ascii="Arial" w:hAnsi="Arial" w:cs="Arial"/>
          <w:sz w:val="24"/>
          <w:szCs w:val="24"/>
        </w:rPr>
        <w:lastRenderedPageBreak/>
        <w:t xml:space="preserve">inició con una investigación de campo en donde se </w:t>
      </w:r>
      <w:r w:rsidRPr="008737CD">
        <w:rPr>
          <w:rFonts w:ascii="Arial" w:hAnsi="Arial" w:cs="Arial"/>
          <w:sz w:val="24"/>
          <w:szCs w:val="24"/>
        </w:rPr>
        <w:t xml:space="preserve"> seleccionó la observación directa y la encuesta como instrumentos de recolección de información con el interés de conocer a fondo la problem</w:t>
      </w:r>
      <w:r w:rsidR="003B4098" w:rsidRPr="008737CD">
        <w:rPr>
          <w:rFonts w:ascii="Arial" w:hAnsi="Arial" w:cs="Arial"/>
          <w:sz w:val="24"/>
          <w:szCs w:val="24"/>
        </w:rPr>
        <w:t>ática, plantear actividades que ayuden en</w:t>
      </w:r>
      <w:r w:rsidRPr="008737CD">
        <w:rPr>
          <w:rFonts w:ascii="Arial" w:hAnsi="Arial" w:cs="Arial"/>
          <w:sz w:val="24"/>
          <w:szCs w:val="24"/>
        </w:rPr>
        <w:t xml:space="preserve"> el mejoramiento las condiciones higiénicas del lugar</w:t>
      </w:r>
      <w:r w:rsidR="003B4098" w:rsidRPr="008737CD">
        <w:rPr>
          <w:rFonts w:ascii="Arial" w:hAnsi="Arial" w:cs="Arial"/>
          <w:sz w:val="24"/>
          <w:szCs w:val="24"/>
        </w:rPr>
        <w:t xml:space="preserve"> y a determinar las estrategias que permitan dar un mejor manejo a los residuos. Las encuestas se aplicaron principalmente a los vendedores y los campesinos que allí frecuentas vendiendo sus productos.</w:t>
      </w:r>
      <w:r w:rsidR="00664A39" w:rsidRPr="008737CD">
        <w:rPr>
          <w:rFonts w:ascii="Arial" w:hAnsi="Arial" w:cs="Arial"/>
          <w:sz w:val="24"/>
          <w:szCs w:val="24"/>
        </w:rPr>
        <w:t xml:space="preserve"> </w:t>
      </w:r>
    </w:p>
    <w:p w:rsidR="009C5B81" w:rsidRPr="008737CD" w:rsidRDefault="007309D7" w:rsidP="008737CD">
      <w:pPr>
        <w:spacing w:line="360" w:lineRule="auto"/>
        <w:jc w:val="both"/>
        <w:rPr>
          <w:rFonts w:ascii="Arial" w:hAnsi="Arial" w:cs="Arial"/>
          <w:sz w:val="24"/>
          <w:szCs w:val="24"/>
        </w:rPr>
      </w:pPr>
      <w:r w:rsidRPr="008737CD">
        <w:rPr>
          <w:rFonts w:ascii="Arial" w:hAnsi="Arial" w:cs="Arial"/>
          <w:sz w:val="24"/>
          <w:szCs w:val="24"/>
        </w:rPr>
        <w:t>Posteriormente y</w:t>
      </w:r>
      <w:r w:rsidR="00664A39" w:rsidRPr="008737CD">
        <w:rPr>
          <w:rFonts w:ascii="Arial" w:hAnsi="Arial" w:cs="Arial"/>
          <w:sz w:val="24"/>
          <w:szCs w:val="24"/>
        </w:rPr>
        <w:t xml:space="preserve"> a largo</w:t>
      </w:r>
      <w:r w:rsidRPr="008737CD">
        <w:rPr>
          <w:rFonts w:ascii="Arial" w:hAnsi="Arial" w:cs="Arial"/>
          <w:sz w:val="24"/>
          <w:szCs w:val="24"/>
        </w:rPr>
        <w:t>,</w:t>
      </w:r>
      <w:r w:rsidR="00664A39" w:rsidRPr="008737CD">
        <w:rPr>
          <w:rFonts w:ascii="Arial" w:hAnsi="Arial" w:cs="Arial"/>
          <w:sz w:val="24"/>
          <w:szCs w:val="24"/>
        </w:rPr>
        <w:t xml:space="preserve"> plazo la investigación toma un enfoque cuantitativo de tipo exper</w:t>
      </w:r>
      <w:r w:rsidRPr="008737CD">
        <w:rPr>
          <w:rFonts w:ascii="Arial" w:hAnsi="Arial" w:cs="Arial"/>
          <w:sz w:val="24"/>
          <w:szCs w:val="24"/>
        </w:rPr>
        <w:t>imental</w:t>
      </w:r>
      <w:r w:rsidR="00664A39" w:rsidRPr="008737CD">
        <w:rPr>
          <w:rFonts w:ascii="Arial" w:hAnsi="Arial" w:cs="Arial"/>
          <w:sz w:val="24"/>
          <w:szCs w:val="24"/>
        </w:rPr>
        <w:t xml:space="preserve"> dado que se requieren analizar diferentes variables que pueden intervenir en la exploración y </w:t>
      </w:r>
      <w:r w:rsidRPr="008737CD">
        <w:rPr>
          <w:rFonts w:ascii="Arial" w:hAnsi="Arial" w:cs="Arial"/>
          <w:sz w:val="24"/>
          <w:szCs w:val="24"/>
        </w:rPr>
        <w:t>experimentación de</w:t>
      </w:r>
      <w:r w:rsidR="00664A39" w:rsidRPr="008737CD">
        <w:rPr>
          <w:rFonts w:ascii="Arial" w:hAnsi="Arial" w:cs="Arial"/>
          <w:sz w:val="24"/>
          <w:szCs w:val="24"/>
        </w:rPr>
        <w:t xml:space="preserve"> las </w:t>
      </w:r>
      <w:r w:rsidRPr="008737CD">
        <w:rPr>
          <w:rFonts w:ascii="Arial" w:hAnsi="Arial" w:cs="Arial"/>
          <w:sz w:val="24"/>
          <w:szCs w:val="24"/>
        </w:rPr>
        <w:t>diversas estrategias</w:t>
      </w:r>
      <w:r w:rsidR="00664A39" w:rsidRPr="008737CD">
        <w:rPr>
          <w:rFonts w:ascii="Arial" w:hAnsi="Arial" w:cs="Arial"/>
          <w:sz w:val="24"/>
          <w:szCs w:val="24"/>
        </w:rPr>
        <w:t xml:space="preserve"> </w:t>
      </w:r>
      <w:r w:rsidRPr="008737CD">
        <w:rPr>
          <w:rFonts w:ascii="Arial" w:hAnsi="Arial" w:cs="Arial"/>
          <w:sz w:val="24"/>
          <w:szCs w:val="24"/>
        </w:rPr>
        <w:t xml:space="preserve">a investigar en la transformación de los residuos orgánicos. Lo que aquí se pretende es mejorar la técnica o la estrategia teniendo presente los aspectos anteriormente mencionados. Para la selección y mejoramiento de las estrategias los jóvenes investigadores cuentan con recursos didácticos como el internet, proyectos en majeño de residuos orgánicos presentados y sustentados por </w:t>
      </w:r>
      <w:r w:rsidR="008B5C48" w:rsidRPr="008737CD">
        <w:rPr>
          <w:rFonts w:ascii="Arial" w:hAnsi="Arial" w:cs="Arial"/>
          <w:sz w:val="24"/>
          <w:szCs w:val="24"/>
        </w:rPr>
        <w:t>estudiantes en su proyecto de grado en la media técnica entre otros.</w:t>
      </w:r>
      <w:r w:rsidRPr="008737CD">
        <w:rPr>
          <w:rFonts w:ascii="Arial" w:hAnsi="Arial" w:cs="Arial"/>
          <w:sz w:val="24"/>
          <w:szCs w:val="24"/>
        </w:rPr>
        <w:t xml:space="preserve"> </w:t>
      </w:r>
    </w:p>
    <w:p w:rsidR="00664A39" w:rsidRDefault="006E200A" w:rsidP="00D626BF">
      <w:pPr>
        <w:jc w:val="both"/>
        <w:rPr>
          <w:rFonts w:ascii="Arial" w:hAnsi="Arial" w:cs="Arial"/>
          <w:b/>
          <w:sz w:val="24"/>
          <w:szCs w:val="24"/>
        </w:rPr>
      </w:pPr>
      <w:r>
        <w:rPr>
          <w:rFonts w:ascii="Arial" w:hAnsi="Arial" w:cs="Arial"/>
          <w:b/>
          <w:sz w:val="24"/>
          <w:szCs w:val="24"/>
        </w:rPr>
        <w:t>CONFORMACIÓN DEL GRUPO DE INVESTIGACIÓN.</w:t>
      </w:r>
    </w:p>
    <w:p w:rsidR="008737CD" w:rsidRDefault="00845F5F" w:rsidP="008737CD">
      <w:pPr>
        <w:keepNext/>
        <w:jc w:val="both"/>
      </w:pPr>
      <w:r>
        <w:rPr>
          <w:noProof/>
          <w:lang w:val="es-AR" w:eastAsia="es-AR"/>
        </w:rPr>
        <w:lastRenderedPageBreak/>
        <w:drawing>
          <wp:inline distT="0" distB="0" distL="0" distR="0" wp14:anchorId="65910EAA" wp14:editId="08EC71C5">
            <wp:extent cx="5611818" cy="3057525"/>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8547" t="26586" r="15946" b="13840"/>
                    <a:stretch/>
                  </pic:blipFill>
                  <pic:spPr bwMode="auto">
                    <a:xfrm>
                      <a:off x="0" y="0"/>
                      <a:ext cx="5614714" cy="3059103"/>
                    </a:xfrm>
                    <a:prstGeom prst="rect">
                      <a:avLst/>
                    </a:prstGeom>
                    <a:ln>
                      <a:noFill/>
                    </a:ln>
                    <a:extLst>
                      <a:ext uri="{53640926-AAD7-44D8-BBD7-CCE9431645EC}">
                        <a14:shadowObscured xmlns:a14="http://schemas.microsoft.com/office/drawing/2010/main"/>
                      </a:ext>
                    </a:extLst>
                  </pic:spPr>
                </pic:pic>
              </a:graphicData>
            </a:graphic>
          </wp:inline>
        </w:drawing>
      </w:r>
    </w:p>
    <w:p w:rsidR="00845F5F" w:rsidRDefault="008737CD" w:rsidP="008737CD">
      <w:pPr>
        <w:pStyle w:val="Epgrafe"/>
        <w:jc w:val="both"/>
        <w:rPr>
          <w:rFonts w:ascii="Arial" w:hAnsi="Arial" w:cs="Arial"/>
          <w:b/>
          <w:sz w:val="24"/>
          <w:szCs w:val="24"/>
        </w:rPr>
      </w:pPr>
      <w:r>
        <w:t xml:space="preserve">Ilustración </w:t>
      </w:r>
      <w:r w:rsidR="00614888">
        <w:fldChar w:fldCharType="begin"/>
      </w:r>
      <w:r w:rsidR="00614888">
        <w:instrText xml:space="preserve"> SEQ Ilustración \* ARABIC </w:instrText>
      </w:r>
      <w:r w:rsidR="00614888">
        <w:fldChar w:fldCharType="separate"/>
      </w:r>
      <w:r w:rsidR="008C2255">
        <w:rPr>
          <w:noProof/>
        </w:rPr>
        <w:t>1</w:t>
      </w:r>
      <w:r w:rsidR="00614888">
        <w:rPr>
          <w:noProof/>
        </w:rPr>
        <w:fldChar w:fldCharType="end"/>
      </w:r>
      <w:r>
        <w:t xml:space="preserve"> RELACION ESTUDIANTES SEMILLERO PROYECTO VERDE</w:t>
      </w:r>
    </w:p>
    <w:p w:rsidR="008737CD" w:rsidRDefault="008737CD" w:rsidP="008737CD">
      <w:pPr>
        <w:keepNext/>
        <w:jc w:val="both"/>
        <w:rPr>
          <w:rFonts w:ascii="Arial" w:hAnsi="Arial" w:cs="Arial"/>
          <w:b/>
          <w:noProof/>
          <w:sz w:val="24"/>
          <w:szCs w:val="24"/>
          <w:lang w:eastAsia="es-CO"/>
        </w:rPr>
      </w:pPr>
      <w:r>
        <w:rPr>
          <w:rFonts w:ascii="Arial" w:hAnsi="Arial" w:cs="Arial"/>
          <w:b/>
          <w:noProof/>
          <w:sz w:val="24"/>
          <w:szCs w:val="24"/>
          <w:lang w:eastAsia="es-CO"/>
        </w:rPr>
        <w:t xml:space="preserve">      </w:t>
      </w:r>
      <w:r w:rsidRPr="006D1E66">
        <w:rPr>
          <w:rFonts w:ascii="Arial" w:hAnsi="Arial" w:cs="Arial"/>
          <w:b/>
          <w:noProof/>
          <w:sz w:val="24"/>
          <w:szCs w:val="24"/>
          <w:lang w:val="es-AR" w:eastAsia="es-AR"/>
        </w:rPr>
        <w:drawing>
          <wp:inline distT="0" distB="0" distL="0" distR="0" wp14:anchorId="537084B5" wp14:editId="1EA00233">
            <wp:extent cx="1676400" cy="2057400"/>
            <wp:effectExtent l="0" t="0" r="0" b="0"/>
            <wp:docPr id="5" name="Imagen 5" descr="E:\Pictures\RODOL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ictures\RODOLF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6400" cy="2057400"/>
                    </a:xfrm>
                    <a:prstGeom prst="rect">
                      <a:avLst/>
                    </a:prstGeom>
                    <a:noFill/>
                    <a:ln>
                      <a:noFill/>
                    </a:ln>
                  </pic:spPr>
                </pic:pic>
              </a:graphicData>
            </a:graphic>
          </wp:inline>
        </w:drawing>
      </w:r>
    </w:p>
    <w:p w:rsidR="008737CD" w:rsidRDefault="008737CD" w:rsidP="008737CD">
      <w:pPr>
        <w:keepNext/>
        <w:jc w:val="both"/>
      </w:pPr>
    </w:p>
    <w:p w:rsidR="00C12F37" w:rsidRDefault="008737CD" w:rsidP="008737CD">
      <w:pPr>
        <w:pStyle w:val="Epgrafe"/>
        <w:jc w:val="both"/>
      </w:pPr>
      <w:r>
        <w:t xml:space="preserve">Ilustración </w:t>
      </w:r>
      <w:r w:rsidR="00614888">
        <w:fldChar w:fldCharType="begin"/>
      </w:r>
      <w:r w:rsidR="00614888">
        <w:instrText xml:space="preserve"> SEQ Ilustración \* ARABIC </w:instrText>
      </w:r>
      <w:r w:rsidR="00614888">
        <w:fldChar w:fldCharType="separate"/>
      </w:r>
      <w:r w:rsidR="008C2255">
        <w:rPr>
          <w:noProof/>
        </w:rPr>
        <w:t>2</w:t>
      </w:r>
      <w:r w:rsidR="00614888">
        <w:rPr>
          <w:noProof/>
        </w:rPr>
        <w:fldChar w:fldCharType="end"/>
      </w:r>
      <w:r>
        <w:t xml:space="preserve"> DOCENTE COINVESTIGADOR RODOLFO ESPINEL GALVIS</w:t>
      </w:r>
    </w:p>
    <w:p w:rsidR="008737CD" w:rsidRPr="008737CD" w:rsidRDefault="008737CD" w:rsidP="008737CD">
      <w:r w:rsidRPr="00845F5F">
        <w:rPr>
          <w:rFonts w:ascii="Arial" w:hAnsi="Arial" w:cs="Arial"/>
          <w:b/>
          <w:noProof/>
          <w:sz w:val="24"/>
          <w:szCs w:val="24"/>
          <w:lang w:val="es-AR" w:eastAsia="es-AR"/>
        </w:rPr>
        <w:lastRenderedPageBreak/>
        <w:drawing>
          <wp:inline distT="0" distB="0" distL="0" distR="0" wp14:anchorId="3A6A3A45" wp14:editId="184A4ED2">
            <wp:extent cx="2110740" cy="1737360"/>
            <wp:effectExtent l="0" t="0" r="3810" b="0"/>
            <wp:docPr id="20" name="Imagen 20" descr="E:\Pictures\logo proyecto ver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ictures\logo proyecto verd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6421" cy="1742036"/>
                    </a:xfrm>
                    <a:prstGeom prst="rect">
                      <a:avLst/>
                    </a:prstGeom>
                    <a:noFill/>
                    <a:ln>
                      <a:noFill/>
                    </a:ln>
                  </pic:spPr>
                </pic:pic>
              </a:graphicData>
            </a:graphic>
          </wp:inline>
        </w:drawing>
      </w:r>
    </w:p>
    <w:p w:rsidR="00C12F37" w:rsidRDefault="00C12F37" w:rsidP="00C12F37">
      <w:pPr>
        <w:pStyle w:val="Epgrafe"/>
        <w:jc w:val="both"/>
      </w:pPr>
      <w:r>
        <w:t xml:space="preserve">Ilustración </w:t>
      </w:r>
      <w:r w:rsidR="00614888">
        <w:fldChar w:fldCharType="begin"/>
      </w:r>
      <w:r w:rsidR="00614888">
        <w:instrText xml:space="preserve"> SEQ Ilustración \* ARABIC </w:instrText>
      </w:r>
      <w:r w:rsidR="00614888">
        <w:fldChar w:fldCharType="separate"/>
      </w:r>
      <w:r w:rsidR="008C2255">
        <w:rPr>
          <w:noProof/>
        </w:rPr>
        <w:t>3</w:t>
      </w:r>
      <w:r w:rsidR="00614888">
        <w:rPr>
          <w:noProof/>
        </w:rPr>
        <w:fldChar w:fldCharType="end"/>
      </w:r>
      <w:r>
        <w:t>LOGO PROYECTO VERDE</w:t>
      </w:r>
    </w:p>
    <w:p w:rsidR="00845F5F" w:rsidRDefault="00845F5F" w:rsidP="00D626BF">
      <w:pPr>
        <w:jc w:val="both"/>
        <w:rPr>
          <w:rFonts w:ascii="Arial" w:hAnsi="Arial" w:cs="Arial"/>
          <w:b/>
          <w:sz w:val="24"/>
          <w:szCs w:val="24"/>
        </w:rPr>
      </w:pPr>
    </w:p>
    <w:p w:rsidR="00845F5F" w:rsidRDefault="00845F5F" w:rsidP="00D626BF">
      <w:pPr>
        <w:jc w:val="both"/>
        <w:rPr>
          <w:rFonts w:ascii="Arial" w:hAnsi="Arial" w:cs="Arial"/>
          <w:b/>
          <w:sz w:val="24"/>
          <w:szCs w:val="24"/>
        </w:rPr>
      </w:pPr>
    </w:p>
    <w:p w:rsidR="006E200A" w:rsidRPr="008737CD" w:rsidRDefault="00455142" w:rsidP="008737CD">
      <w:pPr>
        <w:spacing w:line="360" w:lineRule="auto"/>
        <w:jc w:val="both"/>
        <w:rPr>
          <w:rFonts w:ascii="Arial" w:hAnsi="Arial" w:cs="Arial"/>
          <w:b/>
          <w:sz w:val="24"/>
          <w:szCs w:val="24"/>
        </w:rPr>
      </w:pPr>
      <w:r w:rsidRPr="008737CD">
        <w:rPr>
          <w:rFonts w:ascii="Arial" w:hAnsi="Arial" w:cs="Arial"/>
          <w:b/>
          <w:sz w:val="24"/>
          <w:szCs w:val="24"/>
        </w:rPr>
        <w:t>LA PREGUNTA COMO PUNTO DE PARTIDA.</w:t>
      </w:r>
    </w:p>
    <w:p w:rsidR="00F52166" w:rsidRPr="008737CD" w:rsidRDefault="00F52166" w:rsidP="008737CD">
      <w:pPr>
        <w:spacing w:line="360" w:lineRule="auto"/>
        <w:jc w:val="both"/>
        <w:rPr>
          <w:rFonts w:ascii="Arial" w:hAnsi="Arial" w:cs="Arial"/>
          <w:sz w:val="24"/>
          <w:szCs w:val="24"/>
        </w:rPr>
      </w:pPr>
      <w:r w:rsidRPr="008737CD">
        <w:rPr>
          <w:rFonts w:ascii="Arial" w:hAnsi="Arial" w:cs="Arial"/>
          <w:sz w:val="24"/>
          <w:szCs w:val="24"/>
        </w:rPr>
        <w:t xml:space="preserve">Después consolidado el semillero “proyecto verde” y seleccionada la línea de acción en medio ambiente, se procedió a reflexionar sobre los problemas ambientales que afectan la comunidad educativa y el municipio; en donde resaltó el problema plasmado en uno de los componentes del PRAES institucional relacionado con el manejo de los residuos orgánicos y especialmente los producidos en la plaza de mercado del municipio. Surgió entonces la necesidad de orientar la investigación a la búsqueda de estrategias que permitieran aprovechar los residuos de manera práctica y que se les diera un destino final que beneficiara el medio ambiente, a los vendedores, a los consumidores de productos agrícolas y al grupo investigativo. El proyecto tiene como meta final, que el año 2016 las estrategias de transformación de residuos orgánicos estén funcionando eficiente mente con una muy producción de abono orgánico de alta calidad al servicio del sector productivo. </w:t>
      </w:r>
    </w:p>
    <w:p w:rsidR="005C7F0C" w:rsidRPr="008737CD" w:rsidRDefault="005C7F0C" w:rsidP="008737CD">
      <w:pPr>
        <w:spacing w:line="360" w:lineRule="auto"/>
        <w:jc w:val="both"/>
        <w:rPr>
          <w:rFonts w:ascii="Arial" w:hAnsi="Arial" w:cs="Arial"/>
          <w:sz w:val="24"/>
          <w:szCs w:val="24"/>
        </w:rPr>
      </w:pPr>
      <w:r w:rsidRPr="008737CD">
        <w:rPr>
          <w:rFonts w:ascii="Arial" w:hAnsi="Arial" w:cs="Arial"/>
          <w:sz w:val="24"/>
          <w:szCs w:val="24"/>
        </w:rPr>
        <w:t>EL PROBLEMA DE INVESTIGACIÓN.</w:t>
      </w:r>
    </w:p>
    <w:p w:rsidR="005C7F0C" w:rsidRPr="008737CD" w:rsidRDefault="005C7F0C" w:rsidP="008737CD">
      <w:pPr>
        <w:spacing w:line="360" w:lineRule="auto"/>
        <w:jc w:val="both"/>
        <w:rPr>
          <w:rFonts w:ascii="Arial" w:hAnsi="Arial" w:cs="Arial"/>
          <w:sz w:val="24"/>
          <w:szCs w:val="24"/>
        </w:rPr>
      </w:pPr>
      <w:r w:rsidRPr="008737CD">
        <w:rPr>
          <w:rFonts w:ascii="Arial" w:hAnsi="Arial" w:cs="Arial"/>
          <w:sz w:val="24"/>
          <w:szCs w:val="24"/>
        </w:rPr>
        <w:t xml:space="preserve">La institución educativa Alirio Vergel Pacheco del municipio de </w:t>
      </w:r>
      <w:proofErr w:type="spellStart"/>
      <w:r w:rsidRPr="008737CD">
        <w:rPr>
          <w:rFonts w:ascii="Arial" w:hAnsi="Arial" w:cs="Arial"/>
          <w:sz w:val="24"/>
          <w:szCs w:val="24"/>
        </w:rPr>
        <w:t>Sardinata</w:t>
      </w:r>
      <w:proofErr w:type="spellEnd"/>
      <w:r w:rsidRPr="008737CD">
        <w:rPr>
          <w:rFonts w:ascii="Arial" w:hAnsi="Arial" w:cs="Arial"/>
          <w:sz w:val="24"/>
          <w:szCs w:val="24"/>
        </w:rPr>
        <w:t xml:space="preserve"> se caracteriza por su media técnica en manejo ambiental, la cual tiene como finalidad generar en el estudiante reflexiones sobre la importancia del cuidado del medio </w:t>
      </w:r>
      <w:r w:rsidRPr="008737CD">
        <w:rPr>
          <w:rFonts w:ascii="Arial" w:hAnsi="Arial" w:cs="Arial"/>
          <w:sz w:val="24"/>
          <w:szCs w:val="24"/>
        </w:rPr>
        <w:lastRenderedPageBreak/>
        <w:t xml:space="preserve">ambiente e indagar sobre las acciones a seguir para mitigar el impacto que provocan las malas prácticas que realiza el hombre en su afán de generar desarrollo y conseguir poder económico. En el municipio de </w:t>
      </w:r>
      <w:proofErr w:type="spellStart"/>
      <w:r w:rsidRPr="008737CD">
        <w:rPr>
          <w:rFonts w:ascii="Arial" w:hAnsi="Arial" w:cs="Arial"/>
          <w:sz w:val="24"/>
          <w:szCs w:val="24"/>
        </w:rPr>
        <w:t>Sardinata</w:t>
      </w:r>
      <w:proofErr w:type="spellEnd"/>
      <w:r w:rsidRPr="008737CD">
        <w:rPr>
          <w:rFonts w:ascii="Arial" w:hAnsi="Arial" w:cs="Arial"/>
          <w:sz w:val="24"/>
          <w:szCs w:val="24"/>
        </w:rPr>
        <w:t xml:space="preserve"> se pueden apreciar diversos problemas ambientales como lo es el manejo inapropiado que se leda a los residuos producidos en la plaza de mercado, la tala de bosques, las quemas, la contaminación de los fuentes hídricas, el bajo caudal de las fuentes de agua, entre otros.</w:t>
      </w:r>
    </w:p>
    <w:p w:rsidR="005C7F0C" w:rsidRPr="008737CD" w:rsidRDefault="005C7F0C" w:rsidP="008737CD">
      <w:pPr>
        <w:spacing w:line="360" w:lineRule="auto"/>
        <w:jc w:val="both"/>
        <w:rPr>
          <w:rFonts w:ascii="Arial" w:hAnsi="Arial" w:cs="Arial"/>
          <w:sz w:val="24"/>
          <w:szCs w:val="24"/>
        </w:rPr>
      </w:pPr>
      <w:r w:rsidRPr="008737CD">
        <w:rPr>
          <w:rFonts w:ascii="Arial" w:hAnsi="Arial" w:cs="Arial"/>
          <w:sz w:val="24"/>
          <w:szCs w:val="24"/>
        </w:rPr>
        <w:t>El semillero proyecto verde ha querido encauzar la investigación en el problema del mal manejo que se le da a los residuos orgánicos producidos en la plaza de mercado del municipio; en donde se pueden apreciar las siguientes situaciones: contaminación de los productos en venta, amontonamiento inadecuado del residuo generado, desaprovechamiento de los desechos orgánicos y altos costos de transporte para trasladar los desechos a un vertedero.</w:t>
      </w:r>
    </w:p>
    <w:p w:rsidR="005C7F0C" w:rsidRPr="008737CD" w:rsidRDefault="005C7F0C" w:rsidP="008737CD">
      <w:pPr>
        <w:spacing w:line="360" w:lineRule="auto"/>
        <w:jc w:val="both"/>
        <w:rPr>
          <w:rFonts w:ascii="Arial" w:hAnsi="Arial" w:cs="Arial"/>
          <w:sz w:val="24"/>
          <w:szCs w:val="24"/>
        </w:rPr>
      </w:pPr>
      <w:r w:rsidRPr="008737CD">
        <w:rPr>
          <w:rFonts w:ascii="Arial" w:hAnsi="Arial" w:cs="Arial"/>
          <w:sz w:val="24"/>
          <w:szCs w:val="24"/>
        </w:rPr>
        <w:t>Teniendo presente que ningún ente municipal, ni grupo ecológico se ha interesado en mejorar esta situación, en donde se puede fructificar el recurso orgánico allí generado y con el fin de aprovechar la asesoría que orienta la comunidad enjambre en lo referente a utilizar la investigación como una estrategia pedagógica; el semillero proyecto verde determino a partir  del taller de la pregunta, investigar estrategias que permitan  transformar los residuos producidos en la plaza  de mercado en un material aprovechable por los animales o en fertilizantes de alta calidad para ser utilizados en cultivos agrícolas.</w:t>
      </w:r>
    </w:p>
    <w:p w:rsidR="005C7F0C" w:rsidRPr="008737CD" w:rsidRDefault="005C7F0C" w:rsidP="008737CD">
      <w:pPr>
        <w:spacing w:line="360" w:lineRule="auto"/>
        <w:jc w:val="both"/>
        <w:rPr>
          <w:rFonts w:ascii="Arial" w:hAnsi="Arial" w:cs="Arial"/>
          <w:sz w:val="24"/>
          <w:szCs w:val="24"/>
        </w:rPr>
      </w:pPr>
      <w:r w:rsidRPr="008737CD">
        <w:rPr>
          <w:rFonts w:ascii="Arial" w:hAnsi="Arial" w:cs="Arial"/>
          <w:sz w:val="24"/>
          <w:szCs w:val="24"/>
        </w:rPr>
        <w:t xml:space="preserve">La idea de investigar estrategias de transformación de los residuos orgánicos toma importancia en la medida que se mejoran las técnicas de transformación, siendo </w:t>
      </w:r>
      <w:proofErr w:type="gramStart"/>
      <w:r w:rsidRPr="008737CD">
        <w:rPr>
          <w:rFonts w:ascii="Arial" w:hAnsi="Arial" w:cs="Arial"/>
          <w:sz w:val="24"/>
          <w:szCs w:val="24"/>
        </w:rPr>
        <w:t>éstas</w:t>
      </w:r>
      <w:proofErr w:type="gramEnd"/>
      <w:r w:rsidRPr="008737CD">
        <w:rPr>
          <w:rFonts w:ascii="Arial" w:hAnsi="Arial" w:cs="Arial"/>
          <w:sz w:val="24"/>
          <w:szCs w:val="24"/>
        </w:rPr>
        <w:t xml:space="preserve"> cada vez más eficaces, eficientes y generosas con el medio ambiente.</w:t>
      </w:r>
    </w:p>
    <w:p w:rsidR="00F52166" w:rsidRPr="008737CD" w:rsidRDefault="005C7F0C" w:rsidP="008737CD">
      <w:pPr>
        <w:spacing w:line="360" w:lineRule="auto"/>
        <w:jc w:val="both"/>
        <w:rPr>
          <w:rFonts w:ascii="Arial" w:hAnsi="Arial" w:cs="Arial"/>
          <w:sz w:val="24"/>
          <w:szCs w:val="24"/>
        </w:rPr>
      </w:pPr>
      <w:r w:rsidRPr="008737CD">
        <w:rPr>
          <w:rFonts w:ascii="Arial" w:hAnsi="Arial" w:cs="Arial"/>
          <w:sz w:val="24"/>
          <w:szCs w:val="24"/>
        </w:rPr>
        <w:t>TRAYECTORIA DE LA INDAGACIÓN.</w:t>
      </w:r>
    </w:p>
    <w:p w:rsidR="00F52166" w:rsidRPr="008737CD" w:rsidRDefault="003A18E7" w:rsidP="008737CD">
      <w:pPr>
        <w:spacing w:line="360" w:lineRule="auto"/>
        <w:jc w:val="both"/>
        <w:rPr>
          <w:rFonts w:ascii="Arial" w:hAnsi="Arial" w:cs="Arial"/>
          <w:sz w:val="24"/>
          <w:szCs w:val="24"/>
        </w:rPr>
      </w:pPr>
      <w:r w:rsidRPr="008737CD">
        <w:rPr>
          <w:rFonts w:ascii="Arial" w:hAnsi="Arial" w:cs="Arial"/>
          <w:sz w:val="24"/>
          <w:szCs w:val="24"/>
        </w:rPr>
        <w:t xml:space="preserve">Después de tener claridad sobre el problema de investigación se inició con una investigación de campo en donde se seleccionó la observación directa y la encuesta como instrumentos de recolección de información con el interés de </w:t>
      </w:r>
      <w:r w:rsidRPr="008737CD">
        <w:rPr>
          <w:rFonts w:ascii="Arial" w:hAnsi="Arial" w:cs="Arial"/>
          <w:sz w:val="24"/>
          <w:szCs w:val="24"/>
        </w:rPr>
        <w:lastRenderedPageBreak/>
        <w:t>conocer a fondo la problemática que se vive en la plaza de mercado con la manipulación inadecuada de los residuos orgánicos y el destino final que éstos tienen.</w:t>
      </w:r>
    </w:p>
    <w:p w:rsidR="003A18E7" w:rsidRPr="008737CD" w:rsidRDefault="003A18E7" w:rsidP="008737CD">
      <w:pPr>
        <w:spacing w:line="360" w:lineRule="auto"/>
        <w:jc w:val="both"/>
        <w:rPr>
          <w:rFonts w:ascii="Arial" w:hAnsi="Arial" w:cs="Arial"/>
          <w:sz w:val="24"/>
          <w:szCs w:val="24"/>
        </w:rPr>
      </w:pPr>
      <w:r w:rsidRPr="008737CD">
        <w:rPr>
          <w:rFonts w:ascii="Arial" w:hAnsi="Arial" w:cs="Arial"/>
          <w:sz w:val="24"/>
          <w:szCs w:val="24"/>
        </w:rPr>
        <w:t>Posteriormente, la investigación toma un enfoque cuantitativo de tipo experimental dado que se requieren analizar diferentes variables que pueden intervenir en la exploración y experimentación de las diversas estrategias a investigar en la transformación de los residuos orgánicos y poder realizar mejoras continuas en los procesos de transformación de los residuos orgánicos.</w:t>
      </w:r>
    </w:p>
    <w:p w:rsidR="003A18E7" w:rsidRPr="008737CD" w:rsidRDefault="00D41D25" w:rsidP="008737CD">
      <w:pPr>
        <w:spacing w:line="360" w:lineRule="auto"/>
        <w:jc w:val="both"/>
        <w:rPr>
          <w:rFonts w:ascii="Arial" w:hAnsi="Arial" w:cs="Arial"/>
          <w:sz w:val="24"/>
          <w:szCs w:val="24"/>
        </w:rPr>
      </w:pPr>
      <w:r w:rsidRPr="008737CD">
        <w:rPr>
          <w:rFonts w:ascii="Arial" w:hAnsi="Arial" w:cs="Arial"/>
          <w:sz w:val="24"/>
          <w:szCs w:val="24"/>
        </w:rPr>
        <w:t>La información se obtuvo principalmente de las personas que venden algún tipo de producto agrícola o pecuario, de los campesinos, de los compradores de productos y de las personas que permanentemente frecuentan la plaza de mercado.</w:t>
      </w:r>
    </w:p>
    <w:p w:rsidR="00D41D25" w:rsidRPr="008737CD" w:rsidRDefault="00D41D25" w:rsidP="008737CD">
      <w:pPr>
        <w:spacing w:line="360" w:lineRule="auto"/>
        <w:jc w:val="both"/>
        <w:rPr>
          <w:rFonts w:ascii="Arial" w:hAnsi="Arial" w:cs="Arial"/>
          <w:b/>
          <w:sz w:val="24"/>
          <w:szCs w:val="24"/>
        </w:rPr>
      </w:pPr>
      <w:r w:rsidRPr="008737CD">
        <w:rPr>
          <w:rFonts w:ascii="Arial" w:hAnsi="Arial" w:cs="Arial"/>
          <w:b/>
          <w:sz w:val="24"/>
          <w:szCs w:val="24"/>
        </w:rPr>
        <w:t>RECORRIDO DE LAS TRAYECTORIAS DE INDAGACIÓN</w:t>
      </w:r>
      <w:r w:rsidR="001A270E" w:rsidRPr="008737CD">
        <w:rPr>
          <w:rFonts w:ascii="Arial" w:hAnsi="Arial" w:cs="Arial"/>
          <w:b/>
          <w:sz w:val="24"/>
          <w:szCs w:val="24"/>
        </w:rPr>
        <w:t>.</w:t>
      </w:r>
    </w:p>
    <w:p w:rsidR="001A270E" w:rsidRPr="008737CD" w:rsidRDefault="001A270E" w:rsidP="008737CD">
      <w:pPr>
        <w:pStyle w:val="Prrafodelista"/>
        <w:numPr>
          <w:ilvl w:val="0"/>
          <w:numId w:val="1"/>
        </w:numPr>
        <w:autoSpaceDE w:val="0"/>
        <w:autoSpaceDN w:val="0"/>
        <w:adjustRightInd w:val="0"/>
        <w:spacing w:after="0" w:line="360" w:lineRule="auto"/>
        <w:jc w:val="both"/>
        <w:rPr>
          <w:rFonts w:ascii="Arial" w:hAnsi="Arial" w:cs="Arial"/>
          <w:color w:val="000000"/>
          <w:sz w:val="24"/>
          <w:szCs w:val="24"/>
          <w:lang w:val="es-MX" w:eastAsia="es-CO"/>
        </w:rPr>
      </w:pPr>
      <w:r w:rsidRPr="008737CD">
        <w:rPr>
          <w:rFonts w:ascii="Arial" w:hAnsi="Arial" w:cs="Arial"/>
          <w:b/>
          <w:color w:val="000000"/>
          <w:sz w:val="24"/>
          <w:szCs w:val="24"/>
          <w:lang w:val="es-MX" w:eastAsia="es-CO"/>
        </w:rPr>
        <w:t>Consolidación del semillero grupo verde</w:t>
      </w:r>
      <w:r w:rsidRPr="008737CD">
        <w:rPr>
          <w:rFonts w:ascii="Arial" w:hAnsi="Arial" w:cs="Arial"/>
          <w:color w:val="000000"/>
          <w:sz w:val="24"/>
          <w:szCs w:val="24"/>
          <w:lang w:val="es-MX" w:eastAsia="es-CO"/>
        </w:rPr>
        <w:t xml:space="preserve">. Ente éste segmento se logró motivar a los jóvenes estudiantes del grado noveno de la institución. </w:t>
      </w:r>
    </w:p>
    <w:p w:rsidR="001A270E" w:rsidRPr="008737CD" w:rsidRDefault="001A270E" w:rsidP="008737CD">
      <w:pPr>
        <w:pStyle w:val="Prrafodelista"/>
        <w:numPr>
          <w:ilvl w:val="0"/>
          <w:numId w:val="1"/>
        </w:numPr>
        <w:autoSpaceDE w:val="0"/>
        <w:autoSpaceDN w:val="0"/>
        <w:adjustRightInd w:val="0"/>
        <w:spacing w:after="0" w:line="360" w:lineRule="auto"/>
        <w:jc w:val="both"/>
        <w:rPr>
          <w:rFonts w:ascii="Arial" w:hAnsi="Arial" w:cs="Arial"/>
          <w:color w:val="000000"/>
          <w:sz w:val="24"/>
          <w:szCs w:val="24"/>
          <w:lang w:val="es-MX" w:eastAsia="es-CO"/>
        </w:rPr>
      </w:pPr>
      <w:r w:rsidRPr="008737CD">
        <w:rPr>
          <w:rFonts w:ascii="Arial" w:hAnsi="Arial" w:cs="Arial"/>
          <w:b/>
          <w:color w:val="000000"/>
          <w:sz w:val="24"/>
          <w:szCs w:val="24"/>
          <w:lang w:val="es-MX" w:eastAsia="es-CO"/>
        </w:rPr>
        <w:t>Taller de la pregunta</w:t>
      </w:r>
      <w:r w:rsidRPr="008737CD">
        <w:rPr>
          <w:rFonts w:ascii="Arial" w:hAnsi="Arial" w:cs="Arial"/>
          <w:color w:val="000000"/>
          <w:sz w:val="24"/>
          <w:szCs w:val="24"/>
          <w:lang w:val="es-MX" w:eastAsia="es-CO"/>
        </w:rPr>
        <w:t>. Se reunió el grupo se seleccionó la línea de investigación en medio ambiente y se procedió a detectar el problema con una pregunta que nos indujera a la investigación y solucionar un problema ambiental en nuestro municipio.</w:t>
      </w:r>
    </w:p>
    <w:p w:rsidR="008737CD" w:rsidRDefault="006D1E66" w:rsidP="008737CD">
      <w:pPr>
        <w:keepNext/>
        <w:autoSpaceDE w:val="0"/>
        <w:autoSpaceDN w:val="0"/>
        <w:adjustRightInd w:val="0"/>
        <w:spacing w:after="0" w:line="240" w:lineRule="auto"/>
        <w:jc w:val="center"/>
      </w:pPr>
      <w:r w:rsidRPr="006D1E66">
        <w:rPr>
          <w:rFonts w:ascii="Arial" w:hAnsi="Arial" w:cs="Arial"/>
          <w:noProof/>
          <w:color w:val="000000"/>
          <w:sz w:val="20"/>
          <w:lang w:val="es-AR" w:eastAsia="es-AR"/>
        </w:rPr>
        <w:lastRenderedPageBreak/>
        <w:drawing>
          <wp:inline distT="0" distB="0" distL="0" distR="0" wp14:anchorId="12ECDB4B" wp14:editId="23A596CD">
            <wp:extent cx="3562350" cy="2374900"/>
            <wp:effectExtent l="0" t="0" r="0" b="6350"/>
            <wp:docPr id="6" name="Imagen 6" descr="E:\Pictures\IMG_20150819_08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ictures\IMG_20150819_0855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2350" cy="2374900"/>
                    </a:xfrm>
                    <a:prstGeom prst="rect">
                      <a:avLst/>
                    </a:prstGeom>
                    <a:noFill/>
                    <a:ln>
                      <a:noFill/>
                    </a:ln>
                  </pic:spPr>
                </pic:pic>
              </a:graphicData>
            </a:graphic>
          </wp:inline>
        </w:drawing>
      </w:r>
    </w:p>
    <w:p w:rsidR="006D1E66" w:rsidRDefault="008737CD" w:rsidP="008737CD">
      <w:pPr>
        <w:pStyle w:val="Epgrafe"/>
        <w:jc w:val="center"/>
        <w:rPr>
          <w:rFonts w:ascii="Arial" w:hAnsi="Arial" w:cs="Arial"/>
          <w:color w:val="000000"/>
          <w:sz w:val="20"/>
          <w:lang w:val="es-MX" w:eastAsia="es-CO"/>
        </w:rPr>
      </w:pPr>
      <w:r>
        <w:t xml:space="preserve">Ilustración </w:t>
      </w:r>
      <w:r w:rsidR="00614888">
        <w:fldChar w:fldCharType="begin"/>
      </w:r>
      <w:r w:rsidR="00614888">
        <w:instrText xml:space="preserve"> SEQ Ilustración \* ARABIC </w:instrText>
      </w:r>
      <w:r w:rsidR="00614888">
        <w:fldChar w:fldCharType="separate"/>
      </w:r>
      <w:r w:rsidR="008C2255">
        <w:rPr>
          <w:noProof/>
        </w:rPr>
        <w:t>4</w:t>
      </w:r>
      <w:r w:rsidR="00614888">
        <w:rPr>
          <w:noProof/>
        </w:rPr>
        <w:fldChar w:fldCharType="end"/>
      </w:r>
      <w:r>
        <w:t xml:space="preserve"> SEMILLERO INVESTIGANDO</w:t>
      </w:r>
    </w:p>
    <w:p w:rsidR="008737CD" w:rsidRDefault="008737CD" w:rsidP="006D1E66">
      <w:pPr>
        <w:autoSpaceDE w:val="0"/>
        <w:autoSpaceDN w:val="0"/>
        <w:adjustRightInd w:val="0"/>
        <w:spacing w:after="0" w:line="240" w:lineRule="auto"/>
        <w:jc w:val="center"/>
        <w:rPr>
          <w:rFonts w:ascii="Arial" w:hAnsi="Arial" w:cs="Arial"/>
          <w:color w:val="000000"/>
          <w:sz w:val="20"/>
          <w:lang w:val="es-MX" w:eastAsia="es-CO"/>
        </w:rPr>
      </w:pPr>
    </w:p>
    <w:p w:rsidR="008737CD" w:rsidRPr="006D1E66" w:rsidRDefault="008737CD" w:rsidP="006D1E66">
      <w:pPr>
        <w:autoSpaceDE w:val="0"/>
        <w:autoSpaceDN w:val="0"/>
        <w:adjustRightInd w:val="0"/>
        <w:spacing w:after="0" w:line="240" w:lineRule="auto"/>
        <w:jc w:val="center"/>
        <w:rPr>
          <w:rFonts w:ascii="Arial" w:hAnsi="Arial" w:cs="Arial"/>
          <w:color w:val="000000"/>
          <w:sz w:val="20"/>
          <w:lang w:val="es-MX" w:eastAsia="es-CO"/>
        </w:rPr>
      </w:pPr>
    </w:p>
    <w:p w:rsidR="001A270E" w:rsidRPr="008737CD" w:rsidRDefault="001A270E" w:rsidP="008737CD">
      <w:pPr>
        <w:pStyle w:val="Prrafodelista"/>
        <w:numPr>
          <w:ilvl w:val="0"/>
          <w:numId w:val="1"/>
        </w:numPr>
        <w:autoSpaceDE w:val="0"/>
        <w:autoSpaceDN w:val="0"/>
        <w:adjustRightInd w:val="0"/>
        <w:spacing w:after="0"/>
        <w:jc w:val="both"/>
        <w:rPr>
          <w:rFonts w:ascii="Arial" w:hAnsi="Arial" w:cs="Arial"/>
          <w:color w:val="000000"/>
          <w:sz w:val="24"/>
          <w:szCs w:val="24"/>
          <w:lang w:val="es-MX" w:eastAsia="es-CO"/>
        </w:rPr>
      </w:pPr>
      <w:r w:rsidRPr="008737CD">
        <w:rPr>
          <w:rFonts w:ascii="Arial" w:hAnsi="Arial" w:cs="Arial"/>
          <w:b/>
          <w:color w:val="000000"/>
          <w:sz w:val="24"/>
          <w:szCs w:val="24"/>
          <w:lang w:val="es-MX" w:eastAsia="es-CO"/>
        </w:rPr>
        <w:t>Diagnostico</w:t>
      </w:r>
      <w:r w:rsidRPr="008737CD">
        <w:rPr>
          <w:rFonts w:ascii="Arial" w:hAnsi="Arial" w:cs="Arial"/>
          <w:color w:val="000000"/>
          <w:sz w:val="24"/>
          <w:szCs w:val="24"/>
          <w:lang w:val="es-MX" w:eastAsia="es-CO"/>
        </w:rPr>
        <w:t>. Se hizo una salida de campo en el lugar donde se presenta el problema; se utilizó como instrumentos la observación directa y una encuesta.</w:t>
      </w:r>
    </w:p>
    <w:p w:rsidR="001A270E" w:rsidRPr="008737CD" w:rsidRDefault="001A270E" w:rsidP="008737CD">
      <w:pPr>
        <w:autoSpaceDE w:val="0"/>
        <w:autoSpaceDN w:val="0"/>
        <w:adjustRightInd w:val="0"/>
        <w:spacing w:after="0" w:line="276" w:lineRule="auto"/>
        <w:jc w:val="both"/>
        <w:rPr>
          <w:rFonts w:ascii="Arial" w:hAnsi="Arial" w:cs="Arial"/>
          <w:color w:val="000000"/>
          <w:sz w:val="24"/>
          <w:szCs w:val="24"/>
          <w:lang w:val="es-MX" w:eastAsia="es-CO"/>
        </w:rPr>
      </w:pPr>
    </w:p>
    <w:p w:rsidR="008737CD" w:rsidRDefault="006032DF" w:rsidP="008737CD">
      <w:pPr>
        <w:keepNext/>
        <w:autoSpaceDE w:val="0"/>
        <w:autoSpaceDN w:val="0"/>
        <w:adjustRightInd w:val="0"/>
        <w:spacing w:after="0" w:line="240" w:lineRule="auto"/>
        <w:jc w:val="center"/>
      </w:pPr>
      <w:r>
        <w:rPr>
          <w:noProof/>
          <w:lang w:val="es-AR" w:eastAsia="es-AR"/>
        </w:rPr>
        <w:drawing>
          <wp:inline distT="0" distB="0" distL="0" distR="0" wp14:anchorId="6D852FD7" wp14:editId="29893D26">
            <wp:extent cx="5113020" cy="25222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375" t="26258" r="18715" b="14497"/>
                    <a:stretch/>
                  </pic:blipFill>
                  <pic:spPr bwMode="auto">
                    <a:xfrm>
                      <a:off x="0" y="0"/>
                      <a:ext cx="5113020" cy="2522220"/>
                    </a:xfrm>
                    <a:prstGeom prst="rect">
                      <a:avLst/>
                    </a:prstGeom>
                    <a:ln>
                      <a:noFill/>
                    </a:ln>
                    <a:extLst>
                      <a:ext uri="{53640926-AAD7-44D8-BBD7-CCE9431645EC}">
                        <a14:shadowObscured xmlns:a14="http://schemas.microsoft.com/office/drawing/2010/main"/>
                      </a:ext>
                    </a:extLst>
                  </pic:spPr>
                </pic:pic>
              </a:graphicData>
            </a:graphic>
          </wp:inline>
        </w:drawing>
      </w:r>
    </w:p>
    <w:p w:rsidR="001A270E" w:rsidRDefault="008737CD" w:rsidP="008737CD">
      <w:pPr>
        <w:pStyle w:val="Epgrafe"/>
        <w:jc w:val="center"/>
        <w:rPr>
          <w:rFonts w:ascii="Arial" w:hAnsi="Arial" w:cs="Arial"/>
          <w:color w:val="000000"/>
          <w:sz w:val="20"/>
          <w:lang w:val="es-MX" w:eastAsia="es-CO"/>
        </w:rPr>
      </w:pPr>
      <w:r>
        <w:t xml:space="preserve">Ilustración </w:t>
      </w:r>
      <w:r w:rsidR="00614888">
        <w:fldChar w:fldCharType="begin"/>
      </w:r>
      <w:r w:rsidR="00614888">
        <w:instrText xml:space="preserve"> SEQ Ilustración \* ARABIC </w:instrText>
      </w:r>
      <w:r w:rsidR="00614888">
        <w:fldChar w:fldCharType="separate"/>
      </w:r>
      <w:r w:rsidR="008C2255">
        <w:rPr>
          <w:noProof/>
        </w:rPr>
        <w:t>5</w:t>
      </w:r>
      <w:r w:rsidR="00614888">
        <w:rPr>
          <w:noProof/>
        </w:rPr>
        <w:fldChar w:fldCharType="end"/>
      </w:r>
      <w:r>
        <w:t xml:space="preserve"> ENCUESTA</w:t>
      </w:r>
    </w:p>
    <w:p w:rsidR="001A270E" w:rsidRDefault="001A270E" w:rsidP="001A270E">
      <w:pPr>
        <w:autoSpaceDE w:val="0"/>
        <w:autoSpaceDN w:val="0"/>
        <w:adjustRightInd w:val="0"/>
        <w:spacing w:after="0" w:line="240" w:lineRule="auto"/>
        <w:jc w:val="both"/>
        <w:rPr>
          <w:rFonts w:ascii="Arial" w:hAnsi="Arial" w:cs="Arial"/>
          <w:color w:val="000000"/>
          <w:sz w:val="20"/>
          <w:lang w:val="es-MX" w:eastAsia="es-CO"/>
        </w:rPr>
      </w:pPr>
    </w:p>
    <w:p w:rsidR="001A270E" w:rsidRDefault="001A270E" w:rsidP="001A270E">
      <w:pPr>
        <w:autoSpaceDE w:val="0"/>
        <w:autoSpaceDN w:val="0"/>
        <w:adjustRightInd w:val="0"/>
        <w:spacing w:after="0" w:line="240" w:lineRule="auto"/>
        <w:jc w:val="both"/>
        <w:rPr>
          <w:rFonts w:ascii="Arial" w:hAnsi="Arial" w:cs="Arial"/>
          <w:color w:val="000000"/>
          <w:sz w:val="20"/>
          <w:lang w:val="es-MX" w:eastAsia="es-CO"/>
        </w:rPr>
      </w:pPr>
    </w:p>
    <w:p w:rsidR="001A270E" w:rsidRPr="001A270E" w:rsidRDefault="001A270E" w:rsidP="001A270E">
      <w:pPr>
        <w:autoSpaceDE w:val="0"/>
        <w:autoSpaceDN w:val="0"/>
        <w:adjustRightInd w:val="0"/>
        <w:spacing w:after="0" w:line="240" w:lineRule="auto"/>
        <w:jc w:val="both"/>
        <w:rPr>
          <w:rFonts w:ascii="Arial" w:hAnsi="Arial" w:cs="Arial"/>
          <w:color w:val="000000"/>
          <w:sz w:val="20"/>
          <w:lang w:val="es-MX" w:eastAsia="es-CO"/>
        </w:rPr>
      </w:pPr>
    </w:p>
    <w:p w:rsidR="001A270E" w:rsidRPr="008737CD" w:rsidRDefault="001A270E" w:rsidP="008737CD">
      <w:pPr>
        <w:pStyle w:val="Prrafodelista"/>
        <w:numPr>
          <w:ilvl w:val="0"/>
          <w:numId w:val="1"/>
        </w:numPr>
        <w:autoSpaceDE w:val="0"/>
        <w:autoSpaceDN w:val="0"/>
        <w:adjustRightInd w:val="0"/>
        <w:spacing w:after="0" w:line="360" w:lineRule="auto"/>
        <w:jc w:val="both"/>
        <w:rPr>
          <w:rFonts w:ascii="Arial" w:hAnsi="Arial" w:cs="Arial"/>
          <w:color w:val="000000"/>
          <w:sz w:val="24"/>
          <w:szCs w:val="24"/>
          <w:lang w:val="es-MX" w:eastAsia="es-CO"/>
        </w:rPr>
      </w:pPr>
      <w:r w:rsidRPr="008737CD">
        <w:rPr>
          <w:rFonts w:ascii="Arial" w:hAnsi="Arial" w:cs="Arial"/>
          <w:b/>
          <w:color w:val="000000"/>
          <w:sz w:val="24"/>
          <w:szCs w:val="24"/>
          <w:lang w:val="es-MX" w:eastAsia="es-CO"/>
        </w:rPr>
        <w:t>Análisis y reflexión de la situación</w:t>
      </w:r>
      <w:r w:rsidRPr="008737CD">
        <w:rPr>
          <w:rFonts w:ascii="Arial" w:hAnsi="Arial" w:cs="Arial"/>
          <w:color w:val="000000"/>
          <w:sz w:val="24"/>
          <w:szCs w:val="24"/>
          <w:lang w:val="es-MX" w:eastAsia="es-CO"/>
        </w:rPr>
        <w:t xml:space="preserve">. El grupo tabuló la información recogida y se hizo un debate sobre la situación presentada en la plaza de mercado con los residuos orgánicos y se reflexionó sobre las posibles </w:t>
      </w:r>
      <w:r w:rsidRPr="008737CD">
        <w:rPr>
          <w:rFonts w:ascii="Arial" w:hAnsi="Arial" w:cs="Arial"/>
          <w:color w:val="000000"/>
          <w:sz w:val="24"/>
          <w:szCs w:val="24"/>
          <w:lang w:val="es-MX" w:eastAsia="es-CO"/>
        </w:rPr>
        <w:lastRenderedPageBreak/>
        <w:t>soluciones para mejorar las condiciones higiénicas de la plaza de mercado y posible manejo que se le debería aplicar a los residuos recolectados para su posterior transformación.</w:t>
      </w:r>
    </w:p>
    <w:p w:rsidR="006D1E66" w:rsidRDefault="006D1E66" w:rsidP="006D1E66">
      <w:pPr>
        <w:autoSpaceDE w:val="0"/>
        <w:autoSpaceDN w:val="0"/>
        <w:adjustRightInd w:val="0"/>
        <w:spacing w:after="0" w:line="240" w:lineRule="auto"/>
        <w:jc w:val="both"/>
        <w:rPr>
          <w:rFonts w:ascii="Arial" w:hAnsi="Arial" w:cs="Arial"/>
          <w:color w:val="000000"/>
          <w:sz w:val="20"/>
          <w:lang w:val="es-MX" w:eastAsia="es-CO"/>
        </w:rPr>
      </w:pPr>
    </w:p>
    <w:p w:rsidR="006D1E66" w:rsidRDefault="006D1E66" w:rsidP="006D1E66">
      <w:pPr>
        <w:autoSpaceDE w:val="0"/>
        <w:autoSpaceDN w:val="0"/>
        <w:adjustRightInd w:val="0"/>
        <w:spacing w:after="0" w:line="240" w:lineRule="auto"/>
        <w:jc w:val="both"/>
        <w:rPr>
          <w:rFonts w:ascii="Arial" w:hAnsi="Arial" w:cs="Arial"/>
          <w:color w:val="000000"/>
          <w:sz w:val="20"/>
          <w:lang w:val="es-MX" w:eastAsia="es-CO"/>
        </w:rPr>
      </w:pPr>
    </w:p>
    <w:p w:rsidR="008737CD" w:rsidRDefault="006032DF" w:rsidP="008737CD">
      <w:pPr>
        <w:keepNext/>
        <w:autoSpaceDE w:val="0"/>
        <w:autoSpaceDN w:val="0"/>
        <w:adjustRightInd w:val="0"/>
        <w:spacing w:after="0" w:line="240" w:lineRule="auto"/>
        <w:jc w:val="both"/>
      </w:pPr>
      <w:r>
        <w:rPr>
          <w:noProof/>
          <w:lang w:val="es-AR" w:eastAsia="es-AR"/>
        </w:rPr>
        <w:drawing>
          <wp:inline distT="0" distB="0" distL="0" distR="0" wp14:anchorId="6AB6DE89" wp14:editId="048412ED">
            <wp:extent cx="5612130" cy="2809862"/>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711" t="22459" r="10930" b="12337"/>
                    <a:stretch/>
                  </pic:blipFill>
                  <pic:spPr bwMode="auto">
                    <a:xfrm>
                      <a:off x="0" y="0"/>
                      <a:ext cx="5612130" cy="2809862"/>
                    </a:xfrm>
                    <a:prstGeom prst="rect">
                      <a:avLst/>
                    </a:prstGeom>
                    <a:ln>
                      <a:noFill/>
                    </a:ln>
                    <a:extLst>
                      <a:ext uri="{53640926-AAD7-44D8-BBD7-CCE9431645EC}">
                        <a14:shadowObscured xmlns:a14="http://schemas.microsoft.com/office/drawing/2010/main"/>
                      </a:ext>
                    </a:extLst>
                  </pic:spPr>
                </pic:pic>
              </a:graphicData>
            </a:graphic>
          </wp:inline>
        </w:drawing>
      </w:r>
    </w:p>
    <w:p w:rsidR="006D1E66" w:rsidRDefault="008737CD" w:rsidP="008737CD">
      <w:pPr>
        <w:pStyle w:val="Epgrafe"/>
        <w:jc w:val="both"/>
        <w:rPr>
          <w:rFonts w:ascii="Arial" w:hAnsi="Arial" w:cs="Arial"/>
          <w:color w:val="000000"/>
          <w:sz w:val="20"/>
          <w:lang w:val="es-MX" w:eastAsia="es-CO"/>
        </w:rPr>
      </w:pPr>
      <w:r>
        <w:t xml:space="preserve">Ilustración </w:t>
      </w:r>
      <w:r w:rsidR="00614888">
        <w:fldChar w:fldCharType="begin"/>
      </w:r>
      <w:r w:rsidR="00614888">
        <w:instrText xml:space="preserve"> SEQ Ilustración \* ARABIC </w:instrText>
      </w:r>
      <w:r w:rsidR="00614888">
        <w:fldChar w:fldCharType="separate"/>
      </w:r>
      <w:r w:rsidR="008C2255">
        <w:rPr>
          <w:noProof/>
        </w:rPr>
        <w:t>6</w:t>
      </w:r>
      <w:r w:rsidR="00614888">
        <w:rPr>
          <w:noProof/>
        </w:rPr>
        <w:fldChar w:fldCharType="end"/>
      </w:r>
      <w:r>
        <w:t xml:space="preserve"> PLAZA DE MERCADO SARDINATA</w:t>
      </w:r>
    </w:p>
    <w:p w:rsidR="006D1E66" w:rsidRPr="006D1E66" w:rsidRDefault="006D1E66" w:rsidP="006D1E66">
      <w:pPr>
        <w:autoSpaceDE w:val="0"/>
        <w:autoSpaceDN w:val="0"/>
        <w:adjustRightInd w:val="0"/>
        <w:spacing w:after="0" w:line="240" w:lineRule="auto"/>
        <w:jc w:val="both"/>
        <w:rPr>
          <w:rFonts w:ascii="Arial" w:hAnsi="Arial" w:cs="Arial"/>
          <w:color w:val="000000"/>
          <w:sz w:val="20"/>
          <w:lang w:val="es-MX" w:eastAsia="es-CO"/>
        </w:rPr>
      </w:pPr>
    </w:p>
    <w:p w:rsidR="001A270E" w:rsidRDefault="001A270E" w:rsidP="001A270E">
      <w:pPr>
        <w:pStyle w:val="Prrafodelista"/>
        <w:numPr>
          <w:ilvl w:val="0"/>
          <w:numId w:val="1"/>
        </w:numPr>
        <w:autoSpaceDE w:val="0"/>
        <w:autoSpaceDN w:val="0"/>
        <w:adjustRightInd w:val="0"/>
        <w:spacing w:after="0" w:line="240" w:lineRule="auto"/>
        <w:jc w:val="both"/>
        <w:rPr>
          <w:rFonts w:ascii="Arial" w:hAnsi="Arial" w:cs="Arial"/>
          <w:color w:val="000000"/>
          <w:sz w:val="20"/>
          <w:lang w:val="es-MX" w:eastAsia="es-CO"/>
        </w:rPr>
      </w:pPr>
      <w:r w:rsidRPr="00626D27">
        <w:rPr>
          <w:rFonts w:ascii="Arial" w:hAnsi="Arial" w:cs="Arial"/>
          <w:b/>
          <w:color w:val="000000"/>
          <w:sz w:val="20"/>
          <w:lang w:val="es-MX" w:eastAsia="es-CO"/>
        </w:rPr>
        <w:t>Planeamiento de etapas correspondientes al manejo de residuos</w:t>
      </w:r>
      <w:r w:rsidRPr="00626D27">
        <w:rPr>
          <w:rFonts w:ascii="Arial" w:hAnsi="Arial" w:cs="Arial"/>
          <w:color w:val="000000"/>
          <w:sz w:val="20"/>
          <w:lang w:val="es-MX" w:eastAsia="es-CO"/>
        </w:rPr>
        <w:t>. El semillero investigativo procedió a</w:t>
      </w:r>
      <w:r w:rsidRPr="001A270E">
        <w:rPr>
          <w:rFonts w:ascii="Arial" w:hAnsi="Arial" w:cs="Arial"/>
          <w:color w:val="000000"/>
          <w:sz w:val="20"/>
          <w:lang w:val="es-MX" w:eastAsia="es-CO"/>
        </w:rPr>
        <w:t xml:space="preserve"> realizar las consultas en internet pertinentes con los métodos de transformación de transformación de transformación de residuos orgánicos y los posibles usos que se les puede dar en la alimentación de los animales y fertilización de cultivos.</w:t>
      </w:r>
    </w:p>
    <w:p w:rsidR="006D1E66" w:rsidRDefault="006D1E66" w:rsidP="006D1E66">
      <w:pPr>
        <w:autoSpaceDE w:val="0"/>
        <w:autoSpaceDN w:val="0"/>
        <w:adjustRightInd w:val="0"/>
        <w:spacing w:after="0" w:line="240" w:lineRule="auto"/>
        <w:jc w:val="both"/>
        <w:rPr>
          <w:rFonts w:ascii="Arial" w:hAnsi="Arial" w:cs="Arial"/>
          <w:color w:val="000000"/>
          <w:sz w:val="20"/>
          <w:lang w:val="es-MX" w:eastAsia="es-CO"/>
        </w:rPr>
      </w:pPr>
    </w:p>
    <w:p w:rsidR="006D1E66" w:rsidRDefault="006D1E66" w:rsidP="006D1E66">
      <w:pPr>
        <w:autoSpaceDE w:val="0"/>
        <w:autoSpaceDN w:val="0"/>
        <w:adjustRightInd w:val="0"/>
        <w:spacing w:after="0" w:line="240" w:lineRule="auto"/>
        <w:jc w:val="both"/>
        <w:rPr>
          <w:rFonts w:ascii="Arial" w:hAnsi="Arial" w:cs="Arial"/>
          <w:color w:val="000000"/>
          <w:sz w:val="20"/>
          <w:lang w:val="es-MX" w:eastAsia="es-CO"/>
        </w:rPr>
      </w:pPr>
    </w:p>
    <w:p w:rsidR="008737CD" w:rsidRDefault="006D1E66" w:rsidP="008737CD">
      <w:pPr>
        <w:keepNext/>
        <w:autoSpaceDE w:val="0"/>
        <w:autoSpaceDN w:val="0"/>
        <w:adjustRightInd w:val="0"/>
        <w:spacing w:after="0" w:line="240" w:lineRule="auto"/>
        <w:jc w:val="both"/>
      </w:pPr>
      <w:r w:rsidRPr="006D1E66">
        <w:rPr>
          <w:rFonts w:ascii="Arial" w:hAnsi="Arial" w:cs="Arial"/>
          <w:noProof/>
          <w:color w:val="000000"/>
          <w:sz w:val="20"/>
          <w:lang w:val="es-AR" w:eastAsia="es-AR"/>
        </w:rPr>
        <w:drawing>
          <wp:inline distT="0" distB="0" distL="0" distR="0" wp14:anchorId="6BCF77CE" wp14:editId="1133F780">
            <wp:extent cx="5612130" cy="1935480"/>
            <wp:effectExtent l="0" t="0" r="7620" b="7620"/>
            <wp:docPr id="7" name="Imagen 7" descr="E:\Pictures\IMG_20150819_085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ictures\IMG_20150819_08554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1935480"/>
                    </a:xfrm>
                    <a:prstGeom prst="rect">
                      <a:avLst/>
                    </a:prstGeom>
                    <a:noFill/>
                    <a:ln>
                      <a:noFill/>
                    </a:ln>
                  </pic:spPr>
                </pic:pic>
              </a:graphicData>
            </a:graphic>
          </wp:inline>
        </w:drawing>
      </w:r>
    </w:p>
    <w:p w:rsidR="006D1E66" w:rsidRDefault="008737CD" w:rsidP="008737CD">
      <w:pPr>
        <w:pStyle w:val="Epgrafe"/>
        <w:jc w:val="both"/>
        <w:rPr>
          <w:rFonts w:ascii="Arial" w:hAnsi="Arial" w:cs="Arial"/>
          <w:color w:val="000000"/>
          <w:sz w:val="20"/>
          <w:lang w:val="es-MX" w:eastAsia="es-CO"/>
        </w:rPr>
      </w:pPr>
      <w:r>
        <w:t xml:space="preserve">Ilustración </w:t>
      </w:r>
      <w:r w:rsidR="00614888">
        <w:fldChar w:fldCharType="begin"/>
      </w:r>
      <w:r w:rsidR="00614888">
        <w:instrText xml:space="preserve"> SEQ Ilustración \* ARABIC </w:instrText>
      </w:r>
      <w:r w:rsidR="00614888">
        <w:fldChar w:fldCharType="separate"/>
      </w:r>
      <w:r w:rsidR="008C2255">
        <w:rPr>
          <w:noProof/>
        </w:rPr>
        <w:t>7</w:t>
      </w:r>
      <w:r w:rsidR="00614888">
        <w:rPr>
          <w:noProof/>
        </w:rPr>
        <w:fldChar w:fldCharType="end"/>
      </w:r>
      <w:r>
        <w:t xml:space="preserve"> BUSQUEDA DE ESTRATEGIAS</w:t>
      </w:r>
    </w:p>
    <w:p w:rsidR="006D1E66" w:rsidRPr="006D1E66" w:rsidRDefault="006D1E66" w:rsidP="006D1E66">
      <w:pPr>
        <w:autoSpaceDE w:val="0"/>
        <w:autoSpaceDN w:val="0"/>
        <w:adjustRightInd w:val="0"/>
        <w:spacing w:after="0" w:line="240" w:lineRule="auto"/>
        <w:jc w:val="both"/>
        <w:rPr>
          <w:rFonts w:ascii="Arial" w:hAnsi="Arial" w:cs="Arial"/>
          <w:color w:val="000000"/>
          <w:sz w:val="20"/>
          <w:lang w:val="es-MX" w:eastAsia="es-CO"/>
        </w:rPr>
      </w:pPr>
    </w:p>
    <w:p w:rsidR="001A270E" w:rsidRDefault="001A270E" w:rsidP="001A270E">
      <w:pPr>
        <w:numPr>
          <w:ilvl w:val="0"/>
          <w:numId w:val="1"/>
        </w:numPr>
        <w:autoSpaceDE w:val="0"/>
        <w:autoSpaceDN w:val="0"/>
        <w:adjustRightInd w:val="0"/>
        <w:spacing w:after="0" w:line="240" w:lineRule="auto"/>
        <w:jc w:val="both"/>
        <w:rPr>
          <w:rFonts w:ascii="Arial" w:eastAsia="Calibri" w:hAnsi="Arial" w:cs="Arial"/>
          <w:color w:val="000000"/>
          <w:sz w:val="24"/>
          <w:szCs w:val="24"/>
          <w:lang w:val="es-MX" w:eastAsia="es-CO"/>
        </w:rPr>
      </w:pPr>
      <w:r w:rsidRPr="008737CD">
        <w:rPr>
          <w:rFonts w:ascii="Arial" w:eastAsia="Calibri" w:hAnsi="Arial" w:cs="Arial"/>
          <w:b/>
          <w:color w:val="000000"/>
          <w:sz w:val="24"/>
          <w:szCs w:val="24"/>
          <w:lang w:val="es-MX" w:eastAsia="es-CO"/>
        </w:rPr>
        <w:lastRenderedPageBreak/>
        <w:t xml:space="preserve">Planeamiento de estrategias de planeación y formación.  </w:t>
      </w:r>
      <w:r w:rsidRPr="008737CD">
        <w:rPr>
          <w:rFonts w:ascii="Arial" w:eastAsia="Calibri" w:hAnsi="Arial" w:cs="Arial"/>
          <w:color w:val="000000"/>
          <w:sz w:val="24"/>
          <w:szCs w:val="24"/>
          <w:lang w:val="es-MX" w:eastAsia="es-CO"/>
        </w:rPr>
        <w:t>Actualmente se trabaja sobre éste segmento que indispensable en la etapa de experimentación.</w:t>
      </w:r>
    </w:p>
    <w:p w:rsidR="008737CD" w:rsidRPr="008737CD" w:rsidRDefault="008737CD" w:rsidP="008737CD">
      <w:pPr>
        <w:autoSpaceDE w:val="0"/>
        <w:autoSpaceDN w:val="0"/>
        <w:adjustRightInd w:val="0"/>
        <w:spacing w:after="0" w:line="240" w:lineRule="auto"/>
        <w:ind w:left="720"/>
        <w:jc w:val="both"/>
        <w:rPr>
          <w:rFonts w:ascii="Arial" w:eastAsia="Calibri" w:hAnsi="Arial" w:cs="Arial"/>
          <w:color w:val="000000"/>
          <w:sz w:val="24"/>
          <w:szCs w:val="24"/>
          <w:lang w:val="es-MX" w:eastAsia="es-CO"/>
        </w:rPr>
      </w:pPr>
    </w:p>
    <w:p w:rsidR="008737CD" w:rsidRDefault="00AF1679" w:rsidP="009B5F49">
      <w:pPr>
        <w:keepNext/>
        <w:autoSpaceDE w:val="0"/>
        <w:autoSpaceDN w:val="0"/>
        <w:adjustRightInd w:val="0"/>
        <w:spacing w:after="0" w:line="240" w:lineRule="auto"/>
        <w:ind w:left="720"/>
        <w:jc w:val="center"/>
      </w:pPr>
      <w:r w:rsidRPr="008737CD">
        <w:rPr>
          <w:rFonts w:ascii="Arial" w:eastAsia="Calibri" w:hAnsi="Arial" w:cs="Arial"/>
          <w:noProof/>
          <w:color w:val="000000"/>
          <w:sz w:val="24"/>
          <w:szCs w:val="24"/>
          <w:lang w:val="es-AR" w:eastAsia="es-AR"/>
        </w:rPr>
        <w:drawing>
          <wp:inline distT="0" distB="0" distL="0" distR="0" wp14:anchorId="3F8511C9" wp14:editId="6F081F0A">
            <wp:extent cx="2537281" cy="2331720"/>
            <wp:effectExtent l="0" t="0" r="0" b="0"/>
            <wp:docPr id="9" name="Imagen 9" descr="E:\Pictures\fotos mercado\WP_20130917_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ictures\fotos mercado\WP_20130917_0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6303" cy="2349201"/>
                    </a:xfrm>
                    <a:prstGeom prst="rect">
                      <a:avLst/>
                    </a:prstGeom>
                    <a:noFill/>
                    <a:ln>
                      <a:noFill/>
                    </a:ln>
                  </pic:spPr>
                </pic:pic>
              </a:graphicData>
            </a:graphic>
          </wp:inline>
        </w:drawing>
      </w:r>
    </w:p>
    <w:p w:rsidR="00AF1679" w:rsidRDefault="008737CD" w:rsidP="009B5F49">
      <w:pPr>
        <w:pStyle w:val="Epgrafe"/>
        <w:jc w:val="center"/>
      </w:pPr>
      <w:r>
        <w:t xml:space="preserve">Ilustración </w:t>
      </w:r>
      <w:r w:rsidR="00614888">
        <w:fldChar w:fldCharType="begin"/>
      </w:r>
      <w:r w:rsidR="00614888">
        <w:instrText xml:space="preserve"> SEQ Ilustración \* ARABIC </w:instrText>
      </w:r>
      <w:r w:rsidR="00614888">
        <w:fldChar w:fldCharType="separate"/>
      </w:r>
      <w:r w:rsidR="008C2255">
        <w:rPr>
          <w:noProof/>
        </w:rPr>
        <w:t>8</w:t>
      </w:r>
      <w:r w:rsidR="00614888">
        <w:rPr>
          <w:noProof/>
        </w:rPr>
        <w:fldChar w:fldCharType="end"/>
      </w:r>
      <w:r>
        <w:t xml:space="preserve"> TRITURADORA DE RESIDUOS ORGANICOS</w:t>
      </w:r>
    </w:p>
    <w:p w:rsidR="009B5F49" w:rsidRDefault="009B5F49" w:rsidP="009B5F49"/>
    <w:p w:rsidR="009B5F49" w:rsidRDefault="009B5F49" w:rsidP="009B5F49">
      <w:pPr>
        <w:keepNext/>
        <w:jc w:val="center"/>
      </w:pPr>
      <w:r>
        <w:rPr>
          <w:noProof/>
          <w:lang w:val="es-AR" w:eastAsia="es-AR"/>
        </w:rPr>
        <w:drawing>
          <wp:inline distT="0" distB="0" distL="0" distR="0" wp14:anchorId="4106324D" wp14:editId="25C47BD5">
            <wp:extent cx="3648075" cy="27146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587" t="24753" r="21137" b="22721"/>
                    <a:stretch/>
                  </pic:blipFill>
                  <pic:spPr bwMode="auto">
                    <a:xfrm>
                      <a:off x="0" y="0"/>
                      <a:ext cx="3648075" cy="2714625"/>
                    </a:xfrm>
                    <a:prstGeom prst="rect">
                      <a:avLst/>
                    </a:prstGeom>
                    <a:ln>
                      <a:noFill/>
                    </a:ln>
                    <a:extLst>
                      <a:ext uri="{53640926-AAD7-44D8-BBD7-CCE9431645EC}">
                        <a14:shadowObscured xmlns:a14="http://schemas.microsoft.com/office/drawing/2010/main"/>
                      </a:ext>
                    </a:extLst>
                  </pic:spPr>
                </pic:pic>
              </a:graphicData>
            </a:graphic>
          </wp:inline>
        </w:drawing>
      </w:r>
    </w:p>
    <w:p w:rsidR="009B5F49" w:rsidRPr="009B5F49" w:rsidRDefault="009B5F49" w:rsidP="009B5F49">
      <w:pPr>
        <w:pStyle w:val="Epgrafe"/>
        <w:jc w:val="center"/>
      </w:pPr>
      <w:r>
        <w:t xml:space="preserve">Ilustración </w:t>
      </w:r>
      <w:r w:rsidR="00614888">
        <w:fldChar w:fldCharType="begin"/>
      </w:r>
      <w:r w:rsidR="00614888">
        <w:instrText xml:space="preserve"> SEQ Ilustración \* ARABIC </w:instrText>
      </w:r>
      <w:r w:rsidR="00614888">
        <w:fldChar w:fldCharType="separate"/>
      </w:r>
      <w:r w:rsidR="008C2255">
        <w:rPr>
          <w:noProof/>
        </w:rPr>
        <w:t>9</w:t>
      </w:r>
      <w:r w:rsidR="00614888">
        <w:rPr>
          <w:noProof/>
        </w:rPr>
        <w:fldChar w:fldCharType="end"/>
      </w:r>
      <w:r>
        <w:t xml:space="preserve"> DISEÑO TRANSFORMACIÓN RESIDUOS ORGANICOS</w:t>
      </w:r>
    </w:p>
    <w:p w:rsidR="009B5F49" w:rsidRPr="009B5F49" w:rsidRDefault="009B5F49" w:rsidP="009B5F49"/>
    <w:p w:rsidR="001A270E" w:rsidRDefault="001A270E" w:rsidP="001A270E">
      <w:pPr>
        <w:autoSpaceDE w:val="0"/>
        <w:autoSpaceDN w:val="0"/>
        <w:adjustRightInd w:val="0"/>
        <w:spacing w:after="0" w:line="240" w:lineRule="auto"/>
        <w:jc w:val="both"/>
        <w:rPr>
          <w:rFonts w:ascii="Arial" w:hAnsi="Arial" w:cs="Arial"/>
          <w:color w:val="000000"/>
          <w:sz w:val="20"/>
          <w:lang w:val="es-MX" w:eastAsia="es-CO"/>
        </w:rPr>
      </w:pPr>
    </w:p>
    <w:p w:rsidR="001A270E" w:rsidRPr="009B5F49" w:rsidRDefault="001A270E" w:rsidP="009B5F49">
      <w:pPr>
        <w:autoSpaceDE w:val="0"/>
        <w:autoSpaceDN w:val="0"/>
        <w:adjustRightInd w:val="0"/>
        <w:spacing w:after="0" w:line="360" w:lineRule="auto"/>
        <w:jc w:val="both"/>
        <w:rPr>
          <w:rFonts w:ascii="Arial" w:hAnsi="Arial" w:cs="Arial"/>
          <w:color w:val="000000"/>
          <w:sz w:val="24"/>
          <w:szCs w:val="24"/>
          <w:lang w:val="es-MX" w:eastAsia="es-CO"/>
        </w:rPr>
      </w:pPr>
      <w:r w:rsidRPr="009B5F49">
        <w:rPr>
          <w:rFonts w:ascii="Arial" w:hAnsi="Arial" w:cs="Arial"/>
          <w:color w:val="000000"/>
          <w:sz w:val="24"/>
          <w:szCs w:val="24"/>
          <w:lang w:val="es-MX" w:eastAsia="es-CO"/>
        </w:rPr>
        <w:t>REFLEXIÓN Y ANAILIS DE RESULTADOS</w:t>
      </w:r>
    </w:p>
    <w:p w:rsidR="001A270E" w:rsidRPr="009B5F49" w:rsidRDefault="001A270E" w:rsidP="009B5F49">
      <w:pPr>
        <w:autoSpaceDE w:val="0"/>
        <w:autoSpaceDN w:val="0"/>
        <w:adjustRightInd w:val="0"/>
        <w:spacing w:after="0" w:line="360" w:lineRule="auto"/>
        <w:jc w:val="both"/>
        <w:rPr>
          <w:rFonts w:ascii="Arial" w:hAnsi="Arial" w:cs="Arial"/>
          <w:color w:val="000000"/>
          <w:sz w:val="24"/>
          <w:szCs w:val="24"/>
          <w:lang w:val="es-MX" w:eastAsia="es-CO"/>
        </w:rPr>
      </w:pPr>
    </w:p>
    <w:p w:rsidR="001A270E" w:rsidRDefault="001A270E" w:rsidP="009B5F49">
      <w:pPr>
        <w:autoSpaceDE w:val="0"/>
        <w:autoSpaceDN w:val="0"/>
        <w:adjustRightInd w:val="0"/>
        <w:spacing w:after="0" w:line="360" w:lineRule="auto"/>
        <w:jc w:val="both"/>
        <w:rPr>
          <w:rFonts w:ascii="Arial" w:eastAsia="Calibri" w:hAnsi="Arial" w:cs="Arial"/>
          <w:color w:val="000000"/>
          <w:sz w:val="24"/>
          <w:szCs w:val="24"/>
          <w:lang w:val="es-MX" w:eastAsia="es-CO"/>
        </w:rPr>
      </w:pPr>
      <w:r w:rsidRPr="009B5F49">
        <w:rPr>
          <w:rFonts w:ascii="Arial" w:eastAsia="Calibri" w:hAnsi="Arial" w:cs="Arial"/>
          <w:color w:val="000000"/>
          <w:sz w:val="24"/>
          <w:szCs w:val="24"/>
          <w:lang w:val="es-MX" w:eastAsia="es-CO"/>
        </w:rPr>
        <w:lastRenderedPageBreak/>
        <w:t>Para la obtención de la información en el proceso investigativo se utilizó la técnica de la encuesta y la observación directa donde se puede que concluir lo siguiente: EL 72%  de los encuestados no conocen el destino final de los residuos orgánicos, EL 84% considera que el manejo que se le está dando a los residuos producidos en la plaza de mercado no es el adecuado, el 80% reconoce que los residuos orgánicos se pueden reutilizar, el 52% desconoce técnicas o estrategias de transformación de los residuos, la mayor parte de los residuos producidos se amontonan o se hecha en canecas, el 100% coincide en que los residuos orgánicos no son clasificados de acuerdo a su composición orgánica, el 92% desconoce si existe en el municipio una empresa o grupo ambientalista que se encargue del manejo de los residuos orgánicos, los residuos orgánicos son recogidos de la plaza de mercado con una frecuencia entre 2 o 3 veces a la semana por el camión de la basura o la volqueta y el 68 % de los encuestados creen  que la gran mayoría de los residuos orgánicos tienen como destino final los vertederos.</w:t>
      </w:r>
      <w:r w:rsidR="009B5F49">
        <w:rPr>
          <w:rFonts w:ascii="Arial" w:eastAsia="Calibri" w:hAnsi="Arial" w:cs="Arial"/>
          <w:color w:val="000000"/>
          <w:sz w:val="24"/>
          <w:szCs w:val="24"/>
          <w:lang w:val="es-MX" w:eastAsia="es-CO"/>
        </w:rPr>
        <w:t xml:space="preserve"> </w:t>
      </w:r>
    </w:p>
    <w:p w:rsidR="009B5F49" w:rsidRPr="009B5F49" w:rsidRDefault="009B5F49" w:rsidP="009B5F49">
      <w:pPr>
        <w:autoSpaceDE w:val="0"/>
        <w:autoSpaceDN w:val="0"/>
        <w:adjustRightInd w:val="0"/>
        <w:spacing w:after="0" w:line="360" w:lineRule="auto"/>
        <w:jc w:val="both"/>
        <w:rPr>
          <w:rFonts w:ascii="Arial" w:eastAsia="Calibri" w:hAnsi="Arial" w:cs="Arial"/>
          <w:color w:val="000000"/>
          <w:sz w:val="24"/>
          <w:szCs w:val="24"/>
          <w:lang w:val="es-MX" w:eastAsia="es-CO"/>
        </w:rPr>
      </w:pPr>
      <w:r>
        <w:rPr>
          <w:rFonts w:ascii="Arial" w:eastAsia="Calibri" w:hAnsi="Arial" w:cs="Arial"/>
          <w:color w:val="000000"/>
          <w:sz w:val="24"/>
          <w:szCs w:val="24"/>
          <w:lang w:val="es-MX" w:eastAsia="es-CO"/>
        </w:rPr>
        <w:t>GRAFICOS DE RESULTADOS DE LAS PREGUNTAS DE LA ENCUESTA</w:t>
      </w:r>
    </w:p>
    <w:p w:rsidR="00077BE0" w:rsidRDefault="009B5F49" w:rsidP="001A270E">
      <w:pPr>
        <w:autoSpaceDE w:val="0"/>
        <w:autoSpaceDN w:val="0"/>
        <w:adjustRightInd w:val="0"/>
        <w:spacing w:after="0" w:line="240" w:lineRule="auto"/>
        <w:jc w:val="both"/>
        <w:rPr>
          <w:rFonts w:ascii="Arial" w:eastAsia="Calibri" w:hAnsi="Arial" w:cs="Arial"/>
          <w:color w:val="000000"/>
          <w:lang w:val="es-MX" w:eastAsia="es-CO"/>
        </w:rPr>
      </w:pPr>
      <w:r>
        <w:rPr>
          <w:rFonts w:ascii="Arial" w:eastAsia="Calibri" w:hAnsi="Arial" w:cs="Arial"/>
          <w:color w:val="000000"/>
          <w:lang w:val="es-MX" w:eastAsia="es-CO"/>
        </w:rPr>
        <w:t xml:space="preserve"> </w:t>
      </w:r>
    </w:p>
    <w:p w:rsidR="00077BE0" w:rsidRPr="001A270E" w:rsidRDefault="00077BE0" w:rsidP="001A270E">
      <w:pPr>
        <w:autoSpaceDE w:val="0"/>
        <w:autoSpaceDN w:val="0"/>
        <w:adjustRightInd w:val="0"/>
        <w:spacing w:after="0" w:line="240" w:lineRule="auto"/>
        <w:jc w:val="both"/>
        <w:rPr>
          <w:rFonts w:ascii="Arial" w:eastAsia="Calibri" w:hAnsi="Arial" w:cs="Arial"/>
          <w:color w:val="000000"/>
          <w:lang w:val="es-MX" w:eastAsia="es-CO"/>
        </w:rPr>
      </w:pPr>
      <w:r>
        <w:rPr>
          <w:rFonts w:ascii="Arial" w:eastAsia="Calibri" w:hAnsi="Arial" w:cs="Arial"/>
          <w:color w:val="000000"/>
          <w:lang w:val="es-MX" w:eastAsia="es-CO"/>
        </w:rPr>
        <w:t>PREGUNTA 1.</w:t>
      </w:r>
    </w:p>
    <w:p w:rsidR="001A270E" w:rsidRPr="001A270E" w:rsidRDefault="001A270E" w:rsidP="001A270E">
      <w:pPr>
        <w:autoSpaceDE w:val="0"/>
        <w:autoSpaceDN w:val="0"/>
        <w:adjustRightInd w:val="0"/>
        <w:spacing w:after="0" w:line="240" w:lineRule="auto"/>
        <w:jc w:val="both"/>
        <w:rPr>
          <w:rFonts w:ascii="Arial" w:hAnsi="Arial" w:cs="Arial"/>
          <w:color w:val="000000"/>
          <w:sz w:val="20"/>
          <w:lang w:val="es-MX" w:eastAsia="es-CO"/>
        </w:rPr>
      </w:pPr>
    </w:p>
    <w:p w:rsidR="001A270E" w:rsidRDefault="00CE7786" w:rsidP="003A18E7">
      <w:pPr>
        <w:jc w:val="both"/>
        <w:rPr>
          <w:b/>
        </w:rPr>
      </w:pPr>
      <w:r>
        <w:rPr>
          <w:b/>
          <w:noProof/>
          <w:lang w:val="es-AR" w:eastAsia="es-AR"/>
        </w:rPr>
        <w:drawing>
          <wp:inline distT="0" distB="0" distL="0" distR="0">
            <wp:extent cx="3848100" cy="236220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77BE0" w:rsidRDefault="00077BE0" w:rsidP="003A18E7">
      <w:pPr>
        <w:jc w:val="both"/>
        <w:rPr>
          <w:b/>
        </w:rPr>
      </w:pPr>
      <w:r>
        <w:rPr>
          <w:b/>
        </w:rPr>
        <w:t>PREGUNTA 2</w:t>
      </w:r>
    </w:p>
    <w:p w:rsidR="00CD0DD6" w:rsidRDefault="00CD0DD6" w:rsidP="003A18E7">
      <w:pPr>
        <w:jc w:val="both"/>
        <w:rPr>
          <w:b/>
        </w:rPr>
      </w:pPr>
      <w:r>
        <w:rPr>
          <w:b/>
          <w:noProof/>
          <w:lang w:val="es-AR" w:eastAsia="es-AR"/>
        </w:rPr>
        <w:lastRenderedPageBreak/>
        <w:drawing>
          <wp:inline distT="0" distB="0" distL="0" distR="0">
            <wp:extent cx="3848100" cy="320040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B5F49" w:rsidRDefault="009B5F49" w:rsidP="003A18E7">
      <w:pPr>
        <w:jc w:val="both"/>
        <w:rPr>
          <w:b/>
        </w:rPr>
      </w:pPr>
    </w:p>
    <w:p w:rsidR="00077BE0" w:rsidRDefault="00077BE0" w:rsidP="003A18E7">
      <w:pPr>
        <w:jc w:val="both"/>
        <w:rPr>
          <w:b/>
        </w:rPr>
      </w:pPr>
      <w:r>
        <w:rPr>
          <w:b/>
        </w:rPr>
        <w:t>PREGUNTA 3</w:t>
      </w:r>
    </w:p>
    <w:p w:rsidR="00CD0DD6" w:rsidRDefault="00CD0DD6" w:rsidP="003A18E7">
      <w:pPr>
        <w:jc w:val="both"/>
        <w:rPr>
          <w:b/>
        </w:rPr>
      </w:pPr>
      <w:r>
        <w:rPr>
          <w:b/>
          <w:noProof/>
          <w:lang w:val="es-AR" w:eastAsia="es-AR"/>
        </w:rPr>
        <w:drawing>
          <wp:inline distT="0" distB="0" distL="0" distR="0">
            <wp:extent cx="3895725" cy="3028950"/>
            <wp:effectExtent l="0" t="0" r="9525"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B5F49" w:rsidRDefault="009B5F49" w:rsidP="003A18E7">
      <w:pPr>
        <w:jc w:val="both"/>
        <w:rPr>
          <w:b/>
        </w:rPr>
      </w:pPr>
    </w:p>
    <w:p w:rsidR="009B5F49" w:rsidRDefault="009B5F49" w:rsidP="003A18E7">
      <w:pPr>
        <w:jc w:val="both"/>
        <w:rPr>
          <w:b/>
        </w:rPr>
      </w:pPr>
    </w:p>
    <w:p w:rsidR="009B5F49" w:rsidRDefault="009B5F49" w:rsidP="003A18E7">
      <w:pPr>
        <w:jc w:val="both"/>
        <w:rPr>
          <w:b/>
        </w:rPr>
      </w:pPr>
    </w:p>
    <w:p w:rsidR="00077BE0" w:rsidRDefault="00077BE0" w:rsidP="003A18E7">
      <w:pPr>
        <w:jc w:val="both"/>
        <w:rPr>
          <w:b/>
        </w:rPr>
      </w:pPr>
      <w:r>
        <w:rPr>
          <w:b/>
        </w:rPr>
        <w:lastRenderedPageBreak/>
        <w:t>PREGUNTA 4</w:t>
      </w:r>
    </w:p>
    <w:p w:rsidR="00077BE0" w:rsidRDefault="00077BE0" w:rsidP="003A18E7">
      <w:pPr>
        <w:jc w:val="both"/>
        <w:rPr>
          <w:b/>
        </w:rPr>
      </w:pPr>
      <w:r>
        <w:rPr>
          <w:b/>
          <w:noProof/>
          <w:lang w:val="es-AR" w:eastAsia="es-AR"/>
        </w:rPr>
        <w:drawing>
          <wp:inline distT="0" distB="0" distL="0" distR="0">
            <wp:extent cx="3867150" cy="3200400"/>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B5F49" w:rsidRDefault="009B5F49" w:rsidP="003A18E7">
      <w:pPr>
        <w:jc w:val="both"/>
        <w:rPr>
          <w:b/>
        </w:rPr>
      </w:pPr>
    </w:p>
    <w:p w:rsidR="00077BE0" w:rsidRDefault="00077BE0" w:rsidP="003A18E7">
      <w:pPr>
        <w:jc w:val="both"/>
        <w:rPr>
          <w:b/>
        </w:rPr>
      </w:pPr>
      <w:r>
        <w:rPr>
          <w:b/>
        </w:rPr>
        <w:t>Pregunta 5</w:t>
      </w:r>
    </w:p>
    <w:p w:rsidR="00077BE0" w:rsidRDefault="00077BE0" w:rsidP="003A18E7">
      <w:pPr>
        <w:jc w:val="both"/>
        <w:rPr>
          <w:b/>
        </w:rPr>
      </w:pPr>
      <w:r>
        <w:rPr>
          <w:b/>
          <w:noProof/>
          <w:lang w:val="es-AR" w:eastAsia="es-AR"/>
        </w:rPr>
        <w:drawing>
          <wp:inline distT="0" distB="0" distL="0" distR="0">
            <wp:extent cx="3867150" cy="3200400"/>
            <wp:effectExtent l="0" t="0" r="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B5F49" w:rsidRDefault="009B5F49" w:rsidP="003A18E7">
      <w:pPr>
        <w:jc w:val="both"/>
        <w:rPr>
          <w:b/>
        </w:rPr>
      </w:pPr>
    </w:p>
    <w:p w:rsidR="00077BE0" w:rsidRDefault="00077BE0" w:rsidP="003A18E7">
      <w:pPr>
        <w:jc w:val="both"/>
        <w:rPr>
          <w:b/>
        </w:rPr>
      </w:pPr>
      <w:r>
        <w:rPr>
          <w:b/>
        </w:rPr>
        <w:lastRenderedPageBreak/>
        <w:t>Pregunta 6</w:t>
      </w:r>
    </w:p>
    <w:p w:rsidR="00077BE0" w:rsidRDefault="00077BE0" w:rsidP="003A18E7">
      <w:pPr>
        <w:jc w:val="both"/>
        <w:rPr>
          <w:b/>
        </w:rPr>
      </w:pPr>
      <w:r>
        <w:rPr>
          <w:b/>
          <w:noProof/>
          <w:lang w:val="es-AR" w:eastAsia="es-AR"/>
        </w:rPr>
        <w:drawing>
          <wp:inline distT="0" distB="0" distL="0" distR="0">
            <wp:extent cx="3810000" cy="3200400"/>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B5F49" w:rsidRDefault="009B5F49" w:rsidP="003A18E7">
      <w:pPr>
        <w:jc w:val="both"/>
        <w:rPr>
          <w:b/>
        </w:rPr>
      </w:pPr>
    </w:p>
    <w:p w:rsidR="00077BE0" w:rsidRDefault="00CA2676" w:rsidP="003A18E7">
      <w:pPr>
        <w:jc w:val="both"/>
        <w:rPr>
          <w:b/>
        </w:rPr>
      </w:pPr>
      <w:r>
        <w:rPr>
          <w:b/>
        </w:rPr>
        <w:t>Pregunta 7</w:t>
      </w:r>
    </w:p>
    <w:p w:rsidR="00CA2676" w:rsidRDefault="00CA2676" w:rsidP="003A18E7">
      <w:pPr>
        <w:jc w:val="both"/>
        <w:rPr>
          <w:b/>
        </w:rPr>
      </w:pPr>
      <w:r>
        <w:rPr>
          <w:b/>
          <w:noProof/>
          <w:lang w:val="es-AR" w:eastAsia="es-AR"/>
        </w:rPr>
        <w:drawing>
          <wp:inline distT="0" distB="0" distL="0" distR="0">
            <wp:extent cx="3810000" cy="3200400"/>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B5F49" w:rsidRDefault="009B5F49" w:rsidP="003A18E7">
      <w:pPr>
        <w:jc w:val="both"/>
        <w:rPr>
          <w:b/>
        </w:rPr>
      </w:pPr>
    </w:p>
    <w:p w:rsidR="00CA2676" w:rsidRDefault="00CA2676" w:rsidP="003A18E7">
      <w:pPr>
        <w:jc w:val="both"/>
        <w:rPr>
          <w:b/>
        </w:rPr>
      </w:pPr>
      <w:r>
        <w:rPr>
          <w:b/>
        </w:rPr>
        <w:lastRenderedPageBreak/>
        <w:t>Pregunta 8</w:t>
      </w:r>
    </w:p>
    <w:p w:rsidR="00CA2676" w:rsidRDefault="00CA2676" w:rsidP="003A18E7">
      <w:pPr>
        <w:jc w:val="both"/>
        <w:rPr>
          <w:b/>
        </w:rPr>
      </w:pPr>
      <w:r>
        <w:rPr>
          <w:b/>
          <w:noProof/>
          <w:lang w:val="es-AR" w:eastAsia="es-AR"/>
        </w:rPr>
        <w:drawing>
          <wp:inline distT="0" distB="0" distL="0" distR="0">
            <wp:extent cx="3438525" cy="3200400"/>
            <wp:effectExtent l="0" t="0" r="9525"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B5F49" w:rsidRDefault="009B5F49" w:rsidP="003A18E7">
      <w:pPr>
        <w:jc w:val="both"/>
        <w:rPr>
          <w:b/>
        </w:rPr>
      </w:pPr>
    </w:p>
    <w:p w:rsidR="00CA2676" w:rsidRDefault="00CA2676" w:rsidP="003A18E7">
      <w:pPr>
        <w:jc w:val="both"/>
        <w:rPr>
          <w:b/>
        </w:rPr>
      </w:pPr>
      <w:r>
        <w:rPr>
          <w:b/>
        </w:rPr>
        <w:t xml:space="preserve">Pregunta </w:t>
      </w:r>
      <w:r w:rsidR="00E47392">
        <w:rPr>
          <w:b/>
        </w:rPr>
        <w:t>9</w:t>
      </w:r>
    </w:p>
    <w:p w:rsidR="00E47392" w:rsidRDefault="00E47392" w:rsidP="003A18E7">
      <w:pPr>
        <w:jc w:val="both"/>
        <w:rPr>
          <w:b/>
        </w:rPr>
      </w:pPr>
      <w:r>
        <w:rPr>
          <w:b/>
          <w:noProof/>
          <w:lang w:val="es-AR" w:eastAsia="es-AR"/>
        </w:rPr>
        <w:drawing>
          <wp:inline distT="0" distB="0" distL="0" distR="0">
            <wp:extent cx="3438525" cy="3200400"/>
            <wp:effectExtent l="0" t="0" r="9525"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B5F49" w:rsidRDefault="009B5F49" w:rsidP="003A18E7">
      <w:pPr>
        <w:jc w:val="both"/>
        <w:rPr>
          <w:b/>
        </w:rPr>
      </w:pPr>
    </w:p>
    <w:p w:rsidR="009B5F49" w:rsidRDefault="009B5F49" w:rsidP="003A18E7">
      <w:pPr>
        <w:jc w:val="both"/>
        <w:rPr>
          <w:b/>
        </w:rPr>
      </w:pPr>
      <w:r>
        <w:rPr>
          <w:b/>
        </w:rPr>
        <w:lastRenderedPageBreak/>
        <w:t>Pregunta 10</w:t>
      </w:r>
    </w:p>
    <w:p w:rsidR="00E47392" w:rsidRDefault="00E47392" w:rsidP="003A18E7">
      <w:pPr>
        <w:jc w:val="both"/>
        <w:rPr>
          <w:b/>
        </w:rPr>
      </w:pPr>
      <w:r>
        <w:rPr>
          <w:b/>
          <w:noProof/>
          <w:lang w:val="es-AR" w:eastAsia="es-AR"/>
        </w:rPr>
        <w:drawing>
          <wp:inline distT="0" distB="0" distL="0" distR="0">
            <wp:extent cx="3543300" cy="3200400"/>
            <wp:effectExtent l="0" t="0" r="0" b="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47392" w:rsidRDefault="00E47392" w:rsidP="003A18E7">
      <w:pPr>
        <w:jc w:val="both"/>
        <w:rPr>
          <w:b/>
        </w:rPr>
      </w:pPr>
    </w:p>
    <w:p w:rsidR="00E47392" w:rsidRDefault="00E47392" w:rsidP="003A18E7">
      <w:pPr>
        <w:jc w:val="both"/>
        <w:rPr>
          <w:b/>
        </w:rPr>
      </w:pPr>
    </w:p>
    <w:p w:rsidR="00D41D25" w:rsidRDefault="00D41D25" w:rsidP="003A18E7">
      <w:pPr>
        <w:jc w:val="both"/>
        <w:rPr>
          <w:b/>
        </w:rPr>
      </w:pPr>
    </w:p>
    <w:p w:rsidR="002B118B" w:rsidRPr="009B5F49" w:rsidRDefault="002B118B" w:rsidP="008C2255">
      <w:pPr>
        <w:spacing w:line="360" w:lineRule="auto"/>
        <w:jc w:val="center"/>
        <w:rPr>
          <w:rFonts w:ascii="Arial" w:hAnsi="Arial" w:cs="Arial"/>
          <w:b/>
          <w:sz w:val="24"/>
          <w:szCs w:val="24"/>
        </w:rPr>
      </w:pPr>
      <w:r w:rsidRPr="009B5F49">
        <w:rPr>
          <w:rFonts w:ascii="Arial" w:hAnsi="Arial" w:cs="Arial"/>
          <w:b/>
          <w:sz w:val="24"/>
          <w:szCs w:val="24"/>
        </w:rPr>
        <w:t>CONCLUSIONES</w:t>
      </w:r>
    </w:p>
    <w:p w:rsidR="002B118B" w:rsidRPr="009B5F49" w:rsidRDefault="002B118B" w:rsidP="009B5F49">
      <w:pPr>
        <w:spacing w:line="360" w:lineRule="auto"/>
        <w:jc w:val="both"/>
        <w:rPr>
          <w:rFonts w:ascii="Arial" w:hAnsi="Arial" w:cs="Arial"/>
          <w:sz w:val="24"/>
          <w:szCs w:val="24"/>
        </w:rPr>
      </w:pPr>
      <w:r w:rsidRPr="009B5F49">
        <w:rPr>
          <w:rFonts w:ascii="Arial" w:hAnsi="Arial" w:cs="Arial"/>
          <w:sz w:val="24"/>
          <w:szCs w:val="24"/>
        </w:rPr>
        <w:t>La investigación es una estrategia pedagógica que permite mejorar los procesos educativos y abre puertas importantes para que los estudiantes generen conocimiento, entiendan la realidad de la vida, adquieran competencia en una determinada actividad, participen en la solución de los problemas de su comunidad y busque</w:t>
      </w:r>
      <w:r w:rsidR="00A367B7" w:rsidRPr="009B5F49">
        <w:rPr>
          <w:rFonts w:ascii="Arial" w:hAnsi="Arial" w:cs="Arial"/>
          <w:sz w:val="24"/>
          <w:szCs w:val="24"/>
        </w:rPr>
        <w:t>n</w:t>
      </w:r>
      <w:r w:rsidRPr="009B5F49">
        <w:rPr>
          <w:rFonts w:ascii="Arial" w:hAnsi="Arial" w:cs="Arial"/>
          <w:sz w:val="24"/>
          <w:szCs w:val="24"/>
        </w:rPr>
        <w:t xml:space="preserve"> prosperidad en su región.</w:t>
      </w:r>
    </w:p>
    <w:p w:rsidR="002B118B" w:rsidRPr="009B5F49" w:rsidRDefault="002B118B" w:rsidP="009B5F49">
      <w:pPr>
        <w:spacing w:line="360" w:lineRule="auto"/>
        <w:jc w:val="both"/>
        <w:rPr>
          <w:rFonts w:ascii="Arial" w:hAnsi="Arial" w:cs="Arial"/>
          <w:sz w:val="24"/>
          <w:szCs w:val="24"/>
        </w:rPr>
      </w:pPr>
      <w:r w:rsidRPr="009B5F49">
        <w:rPr>
          <w:rFonts w:ascii="Arial" w:hAnsi="Arial" w:cs="Arial"/>
          <w:sz w:val="24"/>
          <w:szCs w:val="24"/>
        </w:rPr>
        <w:t>Los medios de comunicación y las nuevas tecnologías como el internet, son herramientas que facilitan los procesos de investigación y por ende los procesos pedagógicos</w:t>
      </w:r>
      <w:r w:rsidR="00420C81" w:rsidRPr="009B5F49">
        <w:rPr>
          <w:rFonts w:ascii="Arial" w:hAnsi="Arial" w:cs="Arial"/>
          <w:sz w:val="24"/>
          <w:szCs w:val="24"/>
        </w:rPr>
        <w:t xml:space="preserve"> de aprendizaje.</w:t>
      </w:r>
    </w:p>
    <w:p w:rsidR="00371264" w:rsidRPr="009B5F49" w:rsidRDefault="00420C81" w:rsidP="009B5F49">
      <w:pPr>
        <w:spacing w:line="360" w:lineRule="auto"/>
        <w:jc w:val="both"/>
        <w:rPr>
          <w:rFonts w:ascii="Arial" w:hAnsi="Arial" w:cs="Arial"/>
          <w:sz w:val="24"/>
          <w:szCs w:val="24"/>
        </w:rPr>
      </w:pPr>
      <w:r w:rsidRPr="009B5F49">
        <w:rPr>
          <w:rFonts w:ascii="Arial" w:hAnsi="Arial" w:cs="Arial"/>
          <w:sz w:val="24"/>
          <w:szCs w:val="24"/>
        </w:rPr>
        <w:t>La información recolectada en la investigación realizada por semillero PROYECTO VERDE en la plaza de mercado</w:t>
      </w:r>
      <w:r w:rsidR="00371264" w:rsidRPr="009B5F49">
        <w:rPr>
          <w:rFonts w:ascii="Arial" w:hAnsi="Arial" w:cs="Arial"/>
          <w:sz w:val="24"/>
          <w:szCs w:val="24"/>
        </w:rPr>
        <w:t>,</w:t>
      </w:r>
      <w:r w:rsidRPr="009B5F49">
        <w:rPr>
          <w:rFonts w:ascii="Arial" w:hAnsi="Arial" w:cs="Arial"/>
          <w:sz w:val="24"/>
          <w:szCs w:val="24"/>
        </w:rPr>
        <w:t xml:space="preserve"> </w:t>
      </w:r>
      <w:r w:rsidR="008B3255" w:rsidRPr="009B5F49">
        <w:rPr>
          <w:rFonts w:ascii="Arial" w:hAnsi="Arial" w:cs="Arial"/>
          <w:sz w:val="24"/>
          <w:szCs w:val="24"/>
        </w:rPr>
        <w:t xml:space="preserve">sirve </w:t>
      </w:r>
      <w:r w:rsidR="00371264" w:rsidRPr="009B5F49">
        <w:rPr>
          <w:rFonts w:ascii="Arial" w:hAnsi="Arial" w:cs="Arial"/>
          <w:sz w:val="24"/>
          <w:szCs w:val="24"/>
        </w:rPr>
        <w:t>de</w:t>
      </w:r>
      <w:r w:rsidRPr="009B5F49">
        <w:rPr>
          <w:rFonts w:ascii="Arial" w:hAnsi="Arial" w:cs="Arial"/>
          <w:sz w:val="24"/>
          <w:szCs w:val="24"/>
        </w:rPr>
        <w:t xml:space="preserve"> base para buscar estrategias que </w:t>
      </w:r>
      <w:r w:rsidRPr="009B5F49">
        <w:rPr>
          <w:rFonts w:ascii="Arial" w:hAnsi="Arial" w:cs="Arial"/>
          <w:sz w:val="24"/>
          <w:szCs w:val="24"/>
        </w:rPr>
        <w:lastRenderedPageBreak/>
        <w:t xml:space="preserve">permitan mejorar las condiciones higiénicas del lugar </w:t>
      </w:r>
      <w:r w:rsidR="00371264" w:rsidRPr="009B5F49">
        <w:rPr>
          <w:rFonts w:ascii="Arial" w:hAnsi="Arial" w:cs="Arial"/>
          <w:sz w:val="24"/>
          <w:szCs w:val="24"/>
        </w:rPr>
        <w:t xml:space="preserve">y a </w:t>
      </w:r>
      <w:r w:rsidRPr="009B5F49">
        <w:rPr>
          <w:rFonts w:ascii="Arial" w:hAnsi="Arial" w:cs="Arial"/>
          <w:sz w:val="24"/>
          <w:szCs w:val="24"/>
        </w:rPr>
        <w:t xml:space="preserve">tener una idea </w:t>
      </w:r>
      <w:r w:rsidR="00371264" w:rsidRPr="009B5F49">
        <w:rPr>
          <w:rFonts w:ascii="Arial" w:hAnsi="Arial" w:cs="Arial"/>
          <w:sz w:val="24"/>
          <w:szCs w:val="24"/>
        </w:rPr>
        <w:t>de los pasos a seguir en la etapa de experimentación de las estrategias en manejo de residuos orgánicos.</w:t>
      </w:r>
    </w:p>
    <w:p w:rsidR="008B3255" w:rsidRPr="009B5F49" w:rsidRDefault="008B3255" w:rsidP="009B5F49">
      <w:pPr>
        <w:spacing w:line="360" w:lineRule="auto"/>
        <w:jc w:val="both"/>
        <w:rPr>
          <w:rFonts w:ascii="Arial" w:hAnsi="Arial" w:cs="Arial"/>
          <w:sz w:val="24"/>
          <w:szCs w:val="24"/>
        </w:rPr>
      </w:pPr>
      <w:r w:rsidRPr="009B5F49">
        <w:rPr>
          <w:rFonts w:ascii="Arial" w:hAnsi="Arial" w:cs="Arial"/>
          <w:sz w:val="24"/>
          <w:szCs w:val="24"/>
        </w:rPr>
        <w:t>Las autoridades municipales y las entidades competentes c</w:t>
      </w:r>
      <w:r w:rsidR="0095431B" w:rsidRPr="009B5F49">
        <w:rPr>
          <w:rFonts w:ascii="Arial" w:hAnsi="Arial" w:cs="Arial"/>
          <w:sz w:val="24"/>
          <w:szCs w:val="24"/>
        </w:rPr>
        <w:t>on el manejo de los residuos deben mostrar</w:t>
      </w:r>
      <w:r w:rsidRPr="009B5F49">
        <w:rPr>
          <w:rFonts w:ascii="Arial" w:hAnsi="Arial" w:cs="Arial"/>
          <w:sz w:val="24"/>
          <w:szCs w:val="24"/>
        </w:rPr>
        <w:t xml:space="preserve"> mucho </w:t>
      </w:r>
      <w:r w:rsidR="0095431B" w:rsidRPr="009B5F49">
        <w:rPr>
          <w:rFonts w:ascii="Arial" w:hAnsi="Arial" w:cs="Arial"/>
          <w:sz w:val="24"/>
          <w:szCs w:val="24"/>
        </w:rPr>
        <w:t xml:space="preserve">más </w:t>
      </w:r>
      <w:r w:rsidRPr="009B5F49">
        <w:rPr>
          <w:rFonts w:ascii="Arial" w:hAnsi="Arial" w:cs="Arial"/>
          <w:sz w:val="24"/>
          <w:szCs w:val="24"/>
        </w:rPr>
        <w:t>interés</w:t>
      </w:r>
      <w:r w:rsidR="0095431B" w:rsidRPr="009B5F49">
        <w:rPr>
          <w:rFonts w:ascii="Arial" w:hAnsi="Arial" w:cs="Arial"/>
          <w:sz w:val="24"/>
          <w:szCs w:val="24"/>
        </w:rPr>
        <w:t xml:space="preserve"> </w:t>
      </w:r>
      <w:r w:rsidRPr="009B5F49">
        <w:rPr>
          <w:rFonts w:ascii="Arial" w:hAnsi="Arial" w:cs="Arial"/>
          <w:sz w:val="24"/>
          <w:szCs w:val="24"/>
        </w:rPr>
        <w:t>en mejorar las condiciones higié</w:t>
      </w:r>
      <w:r w:rsidR="0095431B" w:rsidRPr="009B5F49">
        <w:rPr>
          <w:rFonts w:ascii="Arial" w:hAnsi="Arial" w:cs="Arial"/>
          <w:sz w:val="24"/>
          <w:szCs w:val="24"/>
        </w:rPr>
        <w:t xml:space="preserve">nicas de la plaza de mercado y </w:t>
      </w:r>
      <w:r w:rsidRPr="009B5F49">
        <w:rPr>
          <w:rFonts w:ascii="Arial" w:hAnsi="Arial" w:cs="Arial"/>
          <w:sz w:val="24"/>
          <w:szCs w:val="24"/>
        </w:rPr>
        <w:t xml:space="preserve">en darle un mejor destino a los residuos producidos en el municipio. </w:t>
      </w:r>
    </w:p>
    <w:p w:rsidR="0095431B" w:rsidRPr="009B5F49" w:rsidRDefault="0095431B" w:rsidP="009B5F49">
      <w:pPr>
        <w:spacing w:line="276" w:lineRule="auto"/>
        <w:jc w:val="both"/>
        <w:rPr>
          <w:rFonts w:ascii="Arial" w:hAnsi="Arial" w:cs="Arial"/>
          <w:sz w:val="24"/>
          <w:szCs w:val="24"/>
        </w:rPr>
      </w:pPr>
      <w:r w:rsidRPr="009B5F49">
        <w:rPr>
          <w:rFonts w:ascii="Arial" w:hAnsi="Arial" w:cs="Arial"/>
          <w:sz w:val="24"/>
          <w:szCs w:val="24"/>
        </w:rPr>
        <w:t xml:space="preserve">El aprovechamiento de los </w:t>
      </w:r>
      <w:r w:rsidR="00A367B7" w:rsidRPr="009B5F49">
        <w:rPr>
          <w:rFonts w:ascii="Arial" w:hAnsi="Arial" w:cs="Arial"/>
          <w:sz w:val="24"/>
          <w:szCs w:val="24"/>
        </w:rPr>
        <w:t>residuos orgánicos</w:t>
      </w:r>
      <w:r w:rsidRPr="009B5F49">
        <w:rPr>
          <w:rFonts w:ascii="Arial" w:hAnsi="Arial" w:cs="Arial"/>
          <w:sz w:val="24"/>
          <w:szCs w:val="24"/>
        </w:rPr>
        <w:t xml:space="preserve"> es una actividad deseable desd</w:t>
      </w:r>
      <w:r w:rsidR="00A367B7" w:rsidRPr="009B5F49">
        <w:rPr>
          <w:rFonts w:ascii="Arial" w:hAnsi="Arial" w:cs="Arial"/>
          <w:sz w:val="24"/>
          <w:szCs w:val="24"/>
        </w:rPr>
        <w:t>e el punto de vista ambiental, siempre y cuando se realice adecuadamente y siguiendo los parámetros de la superintendencia de servicios públicos.</w:t>
      </w:r>
    </w:p>
    <w:p w:rsidR="008C2255" w:rsidRDefault="008C2255" w:rsidP="009B5F49">
      <w:pPr>
        <w:spacing w:line="276" w:lineRule="auto"/>
        <w:jc w:val="both"/>
        <w:rPr>
          <w:rFonts w:ascii="Arial" w:hAnsi="Arial" w:cs="Arial"/>
          <w:sz w:val="24"/>
          <w:szCs w:val="24"/>
        </w:rPr>
      </w:pPr>
    </w:p>
    <w:p w:rsidR="00A367B7" w:rsidRPr="008C2255" w:rsidRDefault="00A367B7" w:rsidP="008C2255">
      <w:pPr>
        <w:spacing w:line="276" w:lineRule="auto"/>
        <w:jc w:val="center"/>
        <w:rPr>
          <w:rFonts w:ascii="Arial" w:hAnsi="Arial" w:cs="Arial"/>
          <w:b/>
          <w:sz w:val="24"/>
          <w:szCs w:val="24"/>
        </w:rPr>
      </w:pPr>
      <w:r w:rsidRPr="008C2255">
        <w:rPr>
          <w:rFonts w:ascii="Arial" w:hAnsi="Arial" w:cs="Arial"/>
          <w:b/>
          <w:sz w:val="24"/>
          <w:szCs w:val="24"/>
        </w:rPr>
        <w:t>BIBLIOGRAFIA</w:t>
      </w:r>
    </w:p>
    <w:p w:rsidR="0034660C" w:rsidRPr="009B5F49" w:rsidRDefault="0034660C" w:rsidP="009B5F49">
      <w:pPr>
        <w:spacing w:line="276" w:lineRule="auto"/>
        <w:jc w:val="both"/>
        <w:rPr>
          <w:rFonts w:ascii="Arial" w:hAnsi="Arial" w:cs="Arial"/>
          <w:sz w:val="24"/>
          <w:szCs w:val="24"/>
        </w:rPr>
      </w:pPr>
      <w:r w:rsidRPr="009B5F49">
        <w:rPr>
          <w:rFonts w:ascii="Arial" w:hAnsi="Arial" w:cs="Arial"/>
          <w:sz w:val="24"/>
          <w:szCs w:val="24"/>
        </w:rPr>
        <w:t xml:space="preserve">BONGCAM VASQUEZ, Elkin. Guía para Compostaje y manejo de suelos. Bogotá: ed. </w:t>
      </w:r>
      <w:proofErr w:type="spellStart"/>
      <w:r w:rsidRPr="009B5F49">
        <w:rPr>
          <w:rFonts w:ascii="Arial" w:hAnsi="Arial" w:cs="Arial"/>
          <w:sz w:val="24"/>
          <w:szCs w:val="24"/>
        </w:rPr>
        <w:t>Intergraficas</w:t>
      </w:r>
      <w:proofErr w:type="spellEnd"/>
      <w:r w:rsidRPr="009B5F49">
        <w:rPr>
          <w:rFonts w:ascii="Arial" w:hAnsi="Arial" w:cs="Arial"/>
          <w:sz w:val="24"/>
          <w:szCs w:val="24"/>
        </w:rPr>
        <w:t>, 2003. p 132-138. CEGARRA, Juan., Compostaje de desechos orgánicos y criterios de calidad del Compost. En: Programa Universitario de Ciencia y Tecnología Agropecuaria, Memorias Curso Master Internacional Aprovechamiento de Residuos Orgánicos. Universidad Nacional de Colombia - Sede Palmira, 1994. p 1-8.</w:t>
      </w:r>
    </w:p>
    <w:p w:rsidR="0034660C" w:rsidRPr="009B5F49" w:rsidRDefault="0034660C" w:rsidP="009B5F49">
      <w:pPr>
        <w:spacing w:line="276" w:lineRule="auto"/>
        <w:jc w:val="both"/>
        <w:rPr>
          <w:rFonts w:ascii="Arial" w:hAnsi="Arial" w:cs="Arial"/>
          <w:sz w:val="24"/>
          <w:szCs w:val="24"/>
        </w:rPr>
      </w:pPr>
      <w:r w:rsidRPr="009B5F49">
        <w:rPr>
          <w:rFonts w:ascii="Arial" w:hAnsi="Arial" w:cs="Arial"/>
          <w:sz w:val="24"/>
          <w:szCs w:val="24"/>
        </w:rPr>
        <w:t>BARRETO R, Jairo R. Materiales orgánicos utilizados como fertilizantes o acondicionadores de suelos. En: Memorias Seminario: materiales orgánicos en la agricultura. Sociedad Colombiana de la Ciencia del Suelo, comité Regional de Antioquia, Medellín, Marzo de 2003.</w:t>
      </w:r>
    </w:p>
    <w:p w:rsidR="00A367B7" w:rsidRPr="009B5F49" w:rsidRDefault="00A367B7" w:rsidP="009B5F49">
      <w:pPr>
        <w:spacing w:line="276" w:lineRule="auto"/>
        <w:jc w:val="both"/>
        <w:rPr>
          <w:rFonts w:ascii="Arial" w:hAnsi="Arial" w:cs="Arial"/>
          <w:sz w:val="24"/>
          <w:szCs w:val="24"/>
        </w:rPr>
      </w:pPr>
      <w:r w:rsidRPr="009B5F49">
        <w:rPr>
          <w:rFonts w:ascii="Arial" w:hAnsi="Arial" w:cs="Arial"/>
          <w:sz w:val="24"/>
          <w:szCs w:val="24"/>
        </w:rPr>
        <w:t>MARMOLEJO, R. En: Presentación Sistemas de aprovechamiento de residuos sólidos domiciliarios en</w:t>
      </w:r>
      <w:bookmarkStart w:id="0" w:name="_GoBack"/>
      <w:bookmarkEnd w:id="0"/>
      <w:r w:rsidRPr="009B5F49">
        <w:rPr>
          <w:rFonts w:ascii="Arial" w:hAnsi="Arial" w:cs="Arial"/>
          <w:sz w:val="24"/>
          <w:szCs w:val="24"/>
        </w:rPr>
        <w:t xml:space="preserve"> Colombia. Procuraduría delegada para asuntos agrarios. Cali, 2004, p.3.</w:t>
      </w:r>
    </w:p>
    <w:p w:rsidR="008C297A" w:rsidRDefault="008C297A" w:rsidP="009B5F49">
      <w:pPr>
        <w:spacing w:line="276" w:lineRule="auto"/>
        <w:jc w:val="both"/>
        <w:rPr>
          <w:rFonts w:ascii="Arial" w:hAnsi="Arial" w:cs="Arial"/>
          <w:sz w:val="24"/>
          <w:szCs w:val="24"/>
        </w:rPr>
      </w:pPr>
      <w:r w:rsidRPr="009B5F49">
        <w:rPr>
          <w:rFonts w:ascii="Arial" w:hAnsi="Arial" w:cs="Arial"/>
          <w:sz w:val="24"/>
          <w:szCs w:val="24"/>
        </w:rPr>
        <w:t xml:space="preserve">ARROYAVE S., M.; VAHOS M., D. Evaluación del proceso de compostaje producido en un tanque </w:t>
      </w:r>
      <w:proofErr w:type="spellStart"/>
      <w:r w:rsidRPr="009B5F49">
        <w:rPr>
          <w:rFonts w:ascii="Arial" w:hAnsi="Arial" w:cs="Arial"/>
          <w:sz w:val="24"/>
          <w:szCs w:val="24"/>
        </w:rPr>
        <w:t>bio</w:t>
      </w:r>
      <w:proofErr w:type="spellEnd"/>
      <w:r w:rsidRPr="009B5F49">
        <w:rPr>
          <w:rFonts w:ascii="Arial" w:hAnsi="Arial" w:cs="Arial"/>
          <w:sz w:val="24"/>
          <w:szCs w:val="24"/>
        </w:rPr>
        <w:t xml:space="preserve"> reactor piloto por medio de </w:t>
      </w:r>
      <w:proofErr w:type="spellStart"/>
      <w:r w:rsidRPr="009B5F49">
        <w:rPr>
          <w:rFonts w:ascii="Arial" w:hAnsi="Arial" w:cs="Arial"/>
          <w:sz w:val="24"/>
          <w:szCs w:val="24"/>
        </w:rPr>
        <w:t>bioaumentación</w:t>
      </w:r>
      <w:proofErr w:type="spellEnd"/>
      <w:r w:rsidRPr="009B5F49">
        <w:rPr>
          <w:rFonts w:ascii="Arial" w:hAnsi="Arial" w:cs="Arial"/>
          <w:sz w:val="24"/>
          <w:szCs w:val="24"/>
        </w:rPr>
        <w:t xml:space="preserve">. Universidad Nacional de Colombia. Medellín, 1999. </w:t>
      </w:r>
      <w:proofErr w:type="spellStart"/>
      <w:r w:rsidRPr="009B5F49">
        <w:rPr>
          <w:rFonts w:ascii="Arial" w:hAnsi="Arial" w:cs="Arial"/>
          <w:sz w:val="24"/>
          <w:szCs w:val="24"/>
        </w:rPr>
        <w:t>s.p</w:t>
      </w:r>
      <w:proofErr w:type="spellEnd"/>
    </w:p>
    <w:p w:rsidR="009B5F49" w:rsidRPr="009B5F49" w:rsidRDefault="009B5F49" w:rsidP="009B5F49">
      <w:pPr>
        <w:spacing w:line="276" w:lineRule="auto"/>
        <w:jc w:val="both"/>
        <w:rPr>
          <w:rFonts w:ascii="Arial" w:hAnsi="Arial" w:cs="Arial"/>
          <w:sz w:val="24"/>
          <w:szCs w:val="24"/>
        </w:rPr>
      </w:pPr>
    </w:p>
    <w:p w:rsidR="008C2255" w:rsidRDefault="008C2255" w:rsidP="009B5F49">
      <w:pPr>
        <w:spacing w:line="276" w:lineRule="auto"/>
        <w:jc w:val="center"/>
        <w:rPr>
          <w:rFonts w:ascii="Arial" w:hAnsi="Arial" w:cs="Arial"/>
          <w:sz w:val="24"/>
          <w:szCs w:val="24"/>
        </w:rPr>
      </w:pPr>
    </w:p>
    <w:p w:rsidR="008C2255" w:rsidRDefault="008C2255" w:rsidP="009B5F49">
      <w:pPr>
        <w:spacing w:line="276" w:lineRule="auto"/>
        <w:jc w:val="center"/>
        <w:rPr>
          <w:rFonts w:ascii="Arial" w:hAnsi="Arial" w:cs="Arial"/>
          <w:sz w:val="24"/>
          <w:szCs w:val="24"/>
        </w:rPr>
      </w:pPr>
    </w:p>
    <w:p w:rsidR="008C297A" w:rsidRPr="008C2255" w:rsidRDefault="008C297A" w:rsidP="009B5F49">
      <w:pPr>
        <w:spacing w:line="276" w:lineRule="auto"/>
        <w:jc w:val="center"/>
        <w:rPr>
          <w:rFonts w:ascii="Arial" w:hAnsi="Arial" w:cs="Arial"/>
          <w:b/>
          <w:sz w:val="24"/>
          <w:szCs w:val="24"/>
        </w:rPr>
      </w:pPr>
      <w:r w:rsidRPr="008C2255">
        <w:rPr>
          <w:rFonts w:ascii="Arial" w:hAnsi="Arial" w:cs="Arial"/>
          <w:b/>
          <w:sz w:val="24"/>
          <w:szCs w:val="24"/>
        </w:rPr>
        <w:lastRenderedPageBreak/>
        <w:t>WEBGRAFIA</w:t>
      </w:r>
    </w:p>
    <w:p w:rsidR="0091792B" w:rsidRPr="009B5F49" w:rsidRDefault="0091792B" w:rsidP="009B5F49">
      <w:pPr>
        <w:spacing w:line="276" w:lineRule="auto"/>
        <w:jc w:val="both"/>
        <w:rPr>
          <w:rFonts w:ascii="Arial" w:hAnsi="Arial" w:cs="Arial"/>
          <w:sz w:val="24"/>
          <w:szCs w:val="24"/>
        </w:rPr>
      </w:pPr>
      <w:r w:rsidRPr="009B5F49">
        <w:rPr>
          <w:rFonts w:ascii="Arial" w:hAnsi="Arial" w:cs="Arial"/>
          <w:sz w:val="24"/>
          <w:szCs w:val="24"/>
        </w:rPr>
        <w:t>http://www.cientec.or.cr/pop/2007/CO-MariaManjarres.pdf</w:t>
      </w:r>
    </w:p>
    <w:p w:rsidR="0034660C" w:rsidRPr="009B5F49" w:rsidRDefault="0034660C" w:rsidP="009B5F49">
      <w:pPr>
        <w:spacing w:line="276" w:lineRule="auto"/>
        <w:jc w:val="both"/>
        <w:rPr>
          <w:rFonts w:ascii="Arial" w:hAnsi="Arial" w:cs="Arial"/>
          <w:sz w:val="24"/>
          <w:szCs w:val="24"/>
        </w:rPr>
      </w:pPr>
      <w:r w:rsidRPr="009B5F49">
        <w:rPr>
          <w:rFonts w:ascii="Arial" w:hAnsi="Arial" w:cs="Arial"/>
          <w:sz w:val="24"/>
          <w:szCs w:val="24"/>
        </w:rPr>
        <w:t>file:///E:/Downloads/Dialnet-LaInvestigacionComoEstrategiaPedagogica-4044548.pdf</w:t>
      </w:r>
    </w:p>
    <w:p w:rsidR="0089788A" w:rsidRPr="009B5F49" w:rsidRDefault="0089788A" w:rsidP="009B5F49">
      <w:pPr>
        <w:spacing w:line="276" w:lineRule="auto"/>
        <w:jc w:val="both"/>
        <w:rPr>
          <w:rFonts w:ascii="Arial" w:hAnsi="Arial" w:cs="Arial"/>
          <w:sz w:val="24"/>
          <w:szCs w:val="24"/>
        </w:rPr>
      </w:pPr>
      <w:r w:rsidRPr="009B5F49">
        <w:rPr>
          <w:rFonts w:ascii="Arial" w:hAnsi="Arial" w:cs="Arial"/>
          <w:sz w:val="24"/>
          <w:szCs w:val="24"/>
        </w:rPr>
        <w:t>http://cdim.esap.edu.co/BancoMedios/Documentos%20PDF/optimizaci%C3%B3n%20del%20manejo%20de%20los%20residuos%20org%C3%A1nicos%206567.pdf</w:t>
      </w:r>
    </w:p>
    <w:p w:rsidR="008C297A" w:rsidRPr="009B5F49" w:rsidRDefault="00614888" w:rsidP="009B5F49">
      <w:pPr>
        <w:spacing w:line="276" w:lineRule="auto"/>
        <w:jc w:val="both"/>
        <w:rPr>
          <w:rFonts w:ascii="Arial" w:hAnsi="Arial" w:cs="Arial"/>
          <w:sz w:val="24"/>
          <w:szCs w:val="24"/>
        </w:rPr>
      </w:pPr>
      <w:hyperlink r:id="rId25" w:history="1">
        <w:r w:rsidR="00EA673B" w:rsidRPr="009B5F49">
          <w:rPr>
            <w:rStyle w:val="Hipervnculo"/>
            <w:rFonts w:ascii="Arial" w:hAnsi="Arial" w:cs="Arial"/>
            <w:color w:val="auto"/>
            <w:sz w:val="24"/>
            <w:szCs w:val="24"/>
            <w:u w:val="none"/>
          </w:rPr>
          <w:t>http://www2.inecc.gob.mx/publicaciones/libros/133/manejo.html</w:t>
        </w:r>
      </w:hyperlink>
    </w:p>
    <w:p w:rsidR="00EA673B" w:rsidRPr="009B5F49" w:rsidRDefault="00EA673B" w:rsidP="009B5F49">
      <w:pPr>
        <w:spacing w:line="276" w:lineRule="auto"/>
        <w:jc w:val="both"/>
        <w:rPr>
          <w:rFonts w:ascii="Arial" w:hAnsi="Arial" w:cs="Arial"/>
          <w:sz w:val="24"/>
          <w:szCs w:val="24"/>
        </w:rPr>
      </w:pPr>
      <w:r w:rsidRPr="009B5F49">
        <w:rPr>
          <w:rFonts w:ascii="Arial" w:hAnsi="Arial" w:cs="Arial"/>
          <w:sz w:val="24"/>
          <w:szCs w:val="24"/>
        </w:rPr>
        <w:t>http://www.eldefinido.cl/actualidad/pais/1810/Transforma_tu_basura_en_un_recurso_natural/</w:t>
      </w:r>
    </w:p>
    <w:p w:rsidR="008C297A" w:rsidRPr="009B5F49" w:rsidRDefault="008C297A" w:rsidP="009B5F49">
      <w:pPr>
        <w:spacing w:line="276" w:lineRule="auto"/>
        <w:jc w:val="both"/>
        <w:rPr>
          <w:rFonts w:ascii="Arial" w:hAnsi="Arial" w:cs="Arial"/>
          <w:sz w:val="24"/>
          <w:szCs w:val="24"/>
        </w:rPr>
      </w:pPr>
      <w:r w:rsidRPr="009B5F49">
        <w:rPr>
          <w:rFonts w:ascii="Arial" w:hAnsi="Arial" w:cs="Arial"/>
          <w:sz w:val="24"/>
          <w:szCs w:val="24"/>
        </w:rPr>
        <w:t>http://ecoeficiencia.com.co/programa-de-manejo-de-residuos/</w:t>
      </w:r>
    </w:p>
    <w:p w:rsidR="008C297A" w:rsidRPr="009B5F49" w:rsidRDefault="008C297A" w:rsidP="009B5F49">
      <w:pPr>
        <w:spacing w:line="276" w:lineRule="auto"/>
        <w:jc w:val="both"/>
        <w:rPr>
          <w:rFonts w:ascii="Arial" w:hAnsi="Arial" w:cs="Arial"/>
          <w:sz w:val="24"/>
          <w:szCs w:val="24"/>
        </w:rPr>
      </w:pPr>
      <w:r w:rsidRPr="009B5F49">
        <w:rPr>
          <w:rFonts w:ascii="Arial" w:hAnsi="Arial" w:cs="Arial"/>
          <w:sz w:val="24"/>
          <w:szCs w:val="24"/>
        </w:rPr>
        <w:t>http://datateca.unad.edu.co/contenidos/358022/contenidoLinea/leccin_17_alternativas_para_manejo_de_residuos_orgnicos__lombricultura_y_compostaje.html</w:t>
      </w:r>
    </w:p>
    <w:p w:rsidR="00A367B7" w:rsidRPr="009B5F49" w:rsidRDefault="00614888" w:rsidP="009B5F49">
      <w:pPr>
        <w:spacing w:line="276" w:lineRule="auto"/>
        <w:jc w:val="both"/>
        <w:rPr>
          <w:rFonts w:ascii="Arial" w:hAnsi="Arial" w:cs="Arial"/>
          <w:sz w:val="24"/>
          <w:szCs w:val="24"/>
        </w:rPr>
      </w:pPr>
      <w:hyperlink r:id="rId26" w:history="1">
        <w:r w:rsidR="00EA673B" w:rsidRPr="009B5F49">
          <w:rPr>
            <w:rStyle w:val="Hipervnculo"/>
            <w:rFonts w:ascii="Arial" w:hAnsi="Arial" w:cs="Arial"/>
            <w:color w:val="auto"/>
            <w:sz w:val="24"/>
            <w:szCs w:val="24"/>
            <w:u w:val="none"/>
          </w:rPr>
          <w:t>http://www.guaviare.gov.co/apc-aa-files/64626230383963616166333661376638/ABONOS_DOCUMENTO_MUY_DIDACTICO.pdf</w:t>
        </w:r>
      </w:hyperlink>
    </w:p>
    <w:p w:rsidR="00EA673B" w:rsidRPr="009B5F49" w:rsidRDefault="00EA673B" w:rsidP="009B5F49">
      <w:pPr>
        <w:spacing w:line="276" w:lineRule="auto"/>
        <w:jc w:val="both"/>
        <w:rPr>
          <w:rFonts w:ascii="Arial" w:hAnsi="Arial" w:cs="Arial"/>
          <w:sz w:val="24"/>
          <w:szCs w:val="24"/>
        </w:rPr>
      </w:pPr>
      <w:r w:rsidRPr="009B5F49">
        <w:rPr>
          <w:rFonts w:ascii="Arial" w:hAnsi="Arial" w:cs="Arial"/>
          <w:sz w:val="24"/>
          <w:szCs w:val="24"/>
        </w:rPr>
        <w:t>http://www.errausketarikez.org/pdf/6.TRATAMIENTO_DE_MATERIA_ORGANICA.pdf</w:t>
      </w:r>
    </w:p>
    <w:p w:rsidR="0095431B" w:rsidRPr="009B5F49" w:rsidRDefault="00233C0C" w:rsidP="009B5F49">
      <w:pPr>
        <w:spacing w:line="276" w:lineRule="auto"/>
        <w:jc w:val="both"/>
        <w:rPr>
          <w:rFonts w:ascii="Arial" w:hAnsi="Arial" w:cs="Arial"/>
          <w:sz w:val="24"/>
          <w:szCs w:val="24"/>
        </w:rPr>
      </w:pPr>
      <w:r w:rsidRPr="009B5F49">
        <w:rPr>
          <w:rFonts w:ascii="Arial" w:hAnsi="Arial" w:cs="Arial"/>
          <w:sz w:val="24"/>
          <w:szCs w:val="24"/>
        </w:rPr>
        <w:t>http://www.bioeco.co.cr/transforme-desechos-organicos-de-cocina-en-abono-organico</w:t>
      </w:r>
    </w:p>
    <w:p w:rsidR="0095431B" w:rsidRPr="009B5F49" w:rsidRDefault="00233C0C" w:rsidP="009B5F49">
      <w:pPr>
        <w:spacing w:line="276" w:lineRule="auto"/>
        <w:jc w:val="both"/>
        <w:rPr>
          <w:rFonts w:ascii="Arial" w:hAnsi="Arial" w:cs="Arial"/>
          <w:sz w:val="24"/>
          <w:szCs w:val="24"/>
        </w:rPr>
      </w:pPr>
      <w:r w:rsidRPr="009B5F49">
        <w:rPr>
          <w:rFonts w:ascii="Arial" w:hAnsi="Arial" w:cs="Arial"/>
          <w:sz w:val="24"/>
          <w:szCs w:val="24"/>
        </w:rPr>
        <w:t>http://www.greenpeace.org/argentina/Global/argentina/report/2006/4/recomendaciones-para-un-tratam.pdf</w:t>
      </w:r>
    </w:p>
    <w:p w:rsidR="00371264" w:rsidRPr="009B5F49" w:rsidRDefault="00233C0C" w:rsidP="009B5F49">
      <w:pPr>
        <w:spacing w:line="276" w:lineRule="auto"/>
        <w:jc w:val="both"/>
        <w:rPr>
          <w:rFonts w:ascii="Arial" w:hAnsi="Arial" w:cs="Arial"/>
          <w:sz w:val="24"/>
          <w:szCs w:val="24"/>
        </w:rPr>
      </w:pPr>
      <w:r w:rsidRPr="009B5F49">
        <w:rPr>
          <w:rFonts w:ascii="Arial" w:hAnsi="Arial" w:cs="Arial"/>
          <w:sz w:val="24"/>
          <w:szCs w:val="24"/>
        </w:rPr>
        <w:t>http://magazine.godsdirectcontact.net/spanish/184/ga_46.htm</w:t>
      </w:r>
    </w:p>
    <w:p w:rsidR="00420C81" w:rsidRPr="009B5F49" w:rsidRDefault="00420C81" w:rsidP="009B5F49">
      <w:pPr>
        <w:spacing w:line="276" w:lineRule="auto"/>
        <w:jc w:val="both"/>
        <w:rPr>
          <w:rFonts w:ascii="Arial" w:hAnsi="Arial" w:cs="Arial"/>
          <w:sz w:val="24"/>
          <w:szCs w:val="24"/>
        </w:rPr>
      </w:pPr>
      <w:r w:rsidRPr="009B5F49">
        <w:rPr>
          <w:rFonts w:ascii="Arial" w:hAnsi="Arial" w:cs="Arial"/>
          <w:sz w:val="24"/>
          <w:szCs w:val="24"/>
        </w:rPr>
        <w:t xml:space="preserve"> </w:t>
      </w:r>
      <w:r w:rsidR="00233C0C" w:rsidRPr="009B5F49">
        <w:rPr>
          <w:rFonts w:ascii="Arial" w:hAnsi="Arial" w:cs="Arial"/>
          <w:sz w:val="24"/>
          <w:szCs w:val="24"/>
        </w:rPr>
        <w:t>https://es.answers.yahoo.com/question/index?qid=20110211141434AAXPAkY</w:t>
      </w:r>
    </w:p>
    <w:p w:rsidR="00D626BF" w:rsidRPr="009B5F49" w:rsidRDefault="00233C0C" w:rsidP="009B5F49">
      <w:pPr>
        <w:spacing w:line="276" w:lineRule="auto"/>
        <w:jc w:val="both"/>
        <w:rPr>
          <w:rFonts w:ascii="Arial" w:hAnsi="Arial" w:cs="Arial"/>
          <w:sz w:val="24"/>
          <w:szCs w:val="24"/>
        </w:rPr>
      </w:pPr>
      <w:r w:rsidRPr="009B5F49">
        <w:rPr>
          <w:rFonts w:ascii="Arial" w:hAnsi="Arial" w:cs="Arial"/>
          <w:sz w:val="24"/>
          <w:szCs w:val="24"/>
        </w:rPr>
        <w:t>https://www.youtube.com/watch?v=rxATfPsx5y4</w:t>
      </w:r>
    </w:p>
    <w:p w:rsidR="00D626BF" w:rsidRPr="009B5F49" w:rsidRDefault="00233C0C" w:rsidP="009B5F49">
      <w:pPr>
        <w:spacing w:line="276" w:lineRule="auto"/>
        <w:rPr>
          <w:rFonts w:ascii="Arial" w:hAnsi="Arial" w:cs="Arial"/>
          <w:sz w:val="24"/>
          <w:szCs w:val="24"/>
        </w:rPr>
      </w:pPr>
      <w:r w:rsidRPr="009B5F49">
        <w:rPr>
          <w:rFonts w:ascii="Arial" w:hAnsi="Arial" w:cs="Arial"/>
          <w:sz w:val="24"/>
          <w:szCs w:val="24"/>
        </w:rPr>
        <w:t>https://www.youtube.com/watch?v=OfA1GXGUMy0</w:t>
      </w:r>
    </w:p>
    <w:p w:rsidR="00233C0C" w:rsidRPr="009B5F49" w:rsidRDefault="00DA6CC4" w:rsidP="009B5F49">
      <w:pPr>
        <w:spacing w:line="276" w:lineRule="auto"/>
        <w:rPr>
          <w:rFonts w:ascii="Arial" w:hAnsi="Arial" w:cs="Arial"/>
          <w:sz w:val="24"/>
          <w:szCs w:val="24"/>
        </w:rPr>
      </w:pPr>
      <w:r w:rsidRPr="009B5F49">
        <w:rPr>
          <w:rFonts w:ascii="Arial" w:hAnsi="Arial" w:cs="Arial"/>
          <w:sz w:val="24"/>
          <w:szCs w:val="24"/>
        </w:rPr>
        <w:t>https://www.youtube.com/watch?v=tuBhm2GOnpg</w:t>
      </w:r>
    </w:p>
    <w:p w:rsidR="00DA6CC4" w:rsidRPr="009B5F49" w:rsidRDefault="00DA6CC4" w:rsidP="009B5F49">
      <w:pPr>
        <w:spacing w:line="276" w:lineRule="auto"/>
        <w:rPr>
          <w:rFonts w:ascii="Arial" w:hAnsi="Arial" w:cs="Arial"/>
          <w:sz w:val="24"/>
          <w:szCs w:val="24"/>
        </w:rPr>
      </w:pPr>
      <w:r w:rsidRPr="009B5F49">
        <w:rPr>
          <w:rFonts w:ascii="Arial" w:hAnsi="Arial" w:cs="Arial"/>
          <w:sz w:val="24"/>
          <w:szCs w:val="24"/>
        </w:rPr>
        <w:t>https://www.youtube.com/watch?v=-ft4XRC5At4</w:t>
      </w:r>
    </w:p>
    <w:p w:rsidR="0091792B" w:rsidRPr="009B5F49" w:rsidRDefault="00DA6CC4" w:rsidP="009B5F49">
      <w:pPr>
        <w:spacing w:line="276" w:lineRule="auto"/>
        <w:rPr>
          <w:rFonts w:ascii="Arial" w:hAnsi="Arial" w:cs="Arial"/>
          <w:sz w:val="24"/>
          <w:szCs w:val="24"/>
        </w:rPr>
      </w:pPr>
      <w:r w:rsidRPr="009B5F49">
        <w:rPr>
          <w:rFonts w:ascii="Arial" w:hAnsi="Arial" w:cs="Arial"/>
          <w:sz w:val="24"/>
          <w:szCs w:val="24"/>
        </w:rPr>
        <w:t>https://www.youtube.com/watch?v=kMQfp_9gcm4</w:t>
      </w:r>
    </w:p>
    <w:p w:rsidR="0091792B" w:rsidRPr="009B5F49" w:rsidRDefault="0091792B" w:rsidP="009B5F49">
      <w:pPr>
        <w:spacing w:line="276" w:lineRule="auto"/>
        <w:rPr>
          <w:rFonts w:ascii="Arial" w:hAnsi="Arial" w:cs="Arial"/>
          <w:sz w:val="24"/>
          <w:szCs w:val="24"/>
        </w:rPr>
      </w:pPr>
    </w:p>
    <w:p w:rsidR="008F3FE6" w:rsidRPr="009B5F49" w:rsidRDefault="0091792B" w:rsidP="009B5F49">
      <w:pPr>
        <w:spacing w:line="276" w:lineRule="auto"/>
        <w:rPr>
          <w:rFonts w:ascii="Arial" w:hAnsi="Arial" w:cs="Arial"/>
          <w:sz w:val="24"/>
          <w:szCs w:val="24"/>
        </w:rPr>
      </w:pPr>
      <w:r w:rsidRPr="009B5F49">
        <w:rPr>
          <w:rFonts w:ascii="Arial" w:hAnsi="Arial" w:cs="Arial"/>
          <w:sz w:val="24"/>
          <w:szCs w:val="24"/>
        </w:rPr>
        <w:lastRenderedPageBreak/>
        <w:t>AGRADECIMIENTOS</w:t>
      </w:r>
    </w:p>
    <w:p w:rsidR="0091792B" w:rsidRPr="009B5F49" w:rsidRDefault="00614888" w:rsidP="009B5F49">
      <w:pPr>
        <w:spacing w:line="276" w:lineRule="auto"/>
        <w:rPr>
          <w:rFonts w:ascii="Arial" w:hAnsi="Arial" w:cs="Arial"/>
          <w:sz w:val="24"/>
          <w:szCs w:val="24"/>
        </w:rPr>
      </w:pPr>
      <w:r>
        <w:rPr>
          <w:rFonts w:ascii="Arial" w:hAnsi="Arial" w:cs="Arial"/>
          <w:sz w:val="24"/>
          <w:szCs w:val="24"/>
        </w:rPr>
        <w:t xml:space="preserve">El </w:t>
      </w:r>
      <w:proofErr w:type="spellStart"/>
      <w:r>
        <w:rPr>
          <w:rFonts w:ascii="Arial" w:hAnsi="Arial" w:cs="Arial"/>
          <w:sz w:val="24"/>
          <w:szCs w:val="24"/>
        </w:rPr>
        <w:t>grupo</w:t>
      </w:r>
      <w:r w:rsidR="0091792B" w:rsidRPr="009B5F49">
        <w:rPr>
          <w:rFonts w:ascii="Arial" w:hAnsi="Arial" w:cs="Arial"/>
          <w:sz w:val="24"/>
          <w:szCs w:val="24"/>
        </w:rPr>
        <w:t>o</w:t>
      </w:r>
      <w:proofErr w:type="spellEnd"/>
      <w:r w:rsidR="0091792B" w:rsidRPr="009B5F49">
        <w:rPr>
          <w:rFonts w:ascii="Arial" w:hAnsi="Arial" w:cs="Arial"/>
          <w:sz w:val="24"/>
          <w:szCs w:val="24"/>
        </w:rPr>
        <w:t xml:space="preserve"> investigativo PROYECTO VERDE expresa </w:t>
      </w:r>
      <w:r w:rsidR="00CD73DA" w:rsidRPr="009B5F49">
        <w:rPr>
          <w:rFonts w:ascii="Arial" w:hAnsi="Arial" w:cs="Arial"/>
          <w:sz w:val="24"/>
          <w:szCs w:val="24"/>
        </w:rPr>
        <w:t xml:space="preserve">gratitud al doctor Edgar </w:t>
      </w:r>
      <w:proofErr w:type="spellStart"/>
      <w:r w:rsidR="00CD73DA" w:rsidRPr="009B5F49">
        <w:rPr>
          <w:rFonts w:ascii="Arial" w:hAnsi="Arial" w:cs="Arial"/>
          <w:sz w:val="24"/>
          <w:szCs w:val="24"/>
        </w:rPr>
        <w:t>Diaz</w:t>
      </w:r>
      <w:proofErr w:type="spellEnd"/>
      <w:r w:rsidR="00CD73DA" w:rsidRPr="009B5F49">
        <w:rPr>
          <w:rFonts w:ascii="Arial" w:hAnsi="Arial" w:cs="Arial"/>
          <w:sz w:val="24"/>
          <w:szCs w:val="24"/>
        </w:rPr>
        <w:t xml:space="preserve"> gobernador del Norte de Santander, quien de manera habilidosa gestionó recursos para dotar los colegios de equipos, de nuevas </w:t>
      </w:r>
      <w:r w:rsidR="00DB21BF" w:rsidRPr="009B5F49">
        <w:rPr>
          <w:rFonts w:ascii="Arial" w:hAnsi="Arial" w:cs="Arial"/>
          <w:sz w:val="24"/>
          <w:szCs w:val="24"/>
        </w:rPr>
        <w:t>tecnologías y apoyó</w:t>
      </w:r>
      <w:r w:rsidR="00CD73DA" w:rsidRPr="009B5F49">
        <w:rPr>
          <w:rFonts w:ascii="Arial" w:hAnsi="Arial" w:cs="Arial"/>
          <w:sz w:val="24"/>
          <w:szCs w:val="24"/>
        </w:rPr>
        <w:t xml:space="preserve"> valiosamente el proyecto </w:t>
      </w:r>
      <w:r w:rsidR="00DB21BF" w:rsidRPr="009B5F49">
        <w:rPr>
          <w:rFonts w:ascii="Arial" w:hAnsi="Arial" w:cs="Arial"/>
          <w:sz w:val="24"/>
          <w:szCs w:val="24"/>
        </w:rPr>
        <w:t>enjambre para</w:t>
      </w:r>
      <w:r w:rsidR="00CD73DA" w:rsidRPr="009B5F49">
        <w:rPr>
          <w:rFonts w:ascii="Arial" w:hAnsi="Arial" w:cs="Arial"/>
          <w:sz w:val="24"/>
          <w:szCs w:val="24"/>
        </w:rPr>
        <w:t xml:space="preserve"> que los </w:t>
      </w:r>
      <w:r>
        <w:rPr>
          <w:rFonts w:ascii="Arial" w:hAnsi="Arial" w:cs="Arial"/>
          <w:sz w:val="24"/>
          <w:szCs w:val="24"/>
        </w:rPr>
        <w:t>grupo</w:t>
      </w:r>
      <w:r w:rsidR="00CD73DA" w:rsidRPr="009B5F49">
        <w:rPr>
          <w:rFonts w:ascii="Arial" w:hAnsi="Arial" w:cs="Arial"/>
          <w:sz w:val="24"/>
          <w:szCs w:val="24"/>
        </w:rPr>
        <w:t xml:space="preserve">s pudieran llevar a feliz término </w:t>
      </w:r>
      <w:r w:rsidR="00DB21BF" w:rsidRPr="009B5F49">
        <w:rPr>
          <w:rFonts w:ascii="Arial" w:hAnsi="Arial" w:cs="Arial"/>
          <w:sz w:val="24"/>
          <w:szCs w:val="24"/>
        </w:rPr>
        <w:t>sus investigaciones</w:t>
      </w:r>
      <w:r w:rsidR="00CD73DA" w:rsidRPr="009B5F49">
        <w:rPr>
          <w:rFonts w:ascii="Arial" w:hAnsi="Arial" w:cs="Arial"/>
          <w:sz w:val="24"/>
          <w:szCs w:val="24"/>
        </w:rPr>
        <w:t xml:space="preserve"> pedagógicas.</w:t>
      </w:r>
    </w:p>
    <w:p w:rsidR="00CD73DA" w:rsidRPr="009B5F49" w:rsidRDefault="00CD73DA" w:rsidP="009B5F49">
      <w:pPr>
        <w:spacing w:line="276" w:lineRule="auto"/>
        <w:rPr>
          <w:rFonts w:ascii="Arial" w:hAnsi="Arial" w:cs="Arial"/>
          <w:sz w:val="24"/>
          <w:szCs w:val="24"/>
        </w:rPr>
      </w:pPr>
      <w:r w:rsidRPr="009B5F49">
        <w:rPr>
          <w:rFonts w:ascii="Arial" w:hAnsi="Arial" w:cs="Arial"/>
          <w:sz w:val="24"/>
          <w:szCs w:val="24"/>
        </w:rPr>
        <w:t xml:space="preserve">Gratitud también al colegio Alirio Vergel Pacheco en manos del rector José Omar </w:t>
      </w:r>
      <w:proofErr w:type="spellStart"/>
      <w:r w:rsidRPr="009B5F49">
        <w:rPr>
          <w:rFonts w:ascii="Arial" w:hAnsi="Arial" w:cs="Arial"/>
          <w:sz w:val="24"/>
          <w:szCs w:val="24"/>
        </w:rPr>
        <w:t>Ibañez</w:t>
      </w:r>
      <w:proofErr w:type="spellEnd"/>
      <w:r w:rsidRPr="009B5F49">
        <w:rPr>
          <w:rFonts w:ascii="Arial" w:hAnsi="Arial" w:cs="Arial"/>
          <w:sz w:val="24"/>
          <w:szCs w:val="24"/>
        </w:rPr>
        <w:t xml:space="preserve"> </w:t>
      </w:r>
      <w:proofErr w:type="spellStart"/>
      <w:r w:rsidR="00D658E2" w:rsidRPr="009B5F49">
        <w:rPr>
          <w:rFonts w:ascii="Arial" w:hAnsi="Arial" w:cs="Arial"/>
          <w:sz w:val="24"/>
          <w:szCs w:val="24"/>
        </w:rPr>
        <w:t>Hernandez</w:t>
      </w:r>
      <w:proofErr w:type="spellEnd"/>
      <w:r w:rsidR="00D658E2" w:rsidRPr="009B5F49">
        <w:rPr>
          <w:rFonts w:ascii="Arial" w:hAnsi="Arial" w:cs="Arial"/>
          <w:sz w:val="24"/>
          <w:szCs w:val="24"/>
        </w:rPr>
        <w:t xml:space="preserve">, quien coloco a disposición todos los recursos y planta física de la institución para que los </w:t>
      </w:r>
      <w:r w:rsidR="00614888">
        <w:rPr>
          <w:rFonts w:ascii="Arial" w:hAnsi="Arial" w:cs="Arial"/>
          <w:sz w:val="24"/>
          <w:szCs w:val="24"/>
        </w:rPr>
        <w:t>grup</w:t>
      </w:r>
      <w:r w:rsidR="00D658E2" w:rsidRPr="009B5F49">
        <w:rPr>
          <w:rFonts w:ascii="Arial" w:hAnsi="Arial" w:cs="Arial"/>
          <w:sz w:val="24"/>
          <w:szCs w:val="24"/>
        </w:rPr>
        <w:t>os investigativos realizaran su acometido.</w:t>
      </w:r>
    </w:p>
    <w:p w:rsidR="00D658E2" w:rsidRPr="009B5F49" w:rsidRDefault="00D658E2" w:rsidP="009B5F49">
      <w:pPr>
        <w:spacing w:line="276" w:lineRule="auto"/>
        <w:rPr>
          <w:rFonts w:ascii="Arial" w:hAnsi="Arial" w:cs="Arial"/>
          <w:sz w:val="24"/>
          <w:szCs w:val="24"/>
        </w:rPr>
      </w:pPr>
      <w:r w:rsidRPr="009B5F49">
        <w:rPr>
          <w:rFonts w:ascii="Arial" w:hAnsi="Arial" w:cs="Arial"/>
          <w:sz w:val="24"/>
          <w:szCs w:val="24"/>
        </w:rPr>
        <w:t xml:space="preserve">A la funcionaria de la comunidad enjambre Samanta Valencia, por su asesoría </w:t>
      </w:r>
      <w:r w:rsidR="00614888">
        <w:rPr>
          <w:rFonts w:ascii="Arial" w:hAnsi="Arial" w:cs="Arial"/>
          <w:sz w:val="24"/>
          <w:szCs w:val="24"/>
        </w:rPr>
        <w:t>e</w:t>
      </w:r>
      <w:r w:rsidRPr="009B5F49">
        <w:rPr>
          <w:rFonts w:ascii="Arial" w:hAnsi="Arial" w:cs="Arial"/>
          <w:sz w:val="24"/>
          <w:szCs w:val="24"/>
        </w:rPr>
        <w:t xml:space="preserve"> interés en que los </w:t>
      </w:r>
      <w:r w:rsidR="00614888">
        <w:rPr>
          <w:rFonts w:ascii="Arial" w:hAnsi="Arial" w:cs="Arial"/>
          <w:sz w:val="24"/>
          <w:szCs w:val="24"/>
        </w:rPr>
        <w:t>grup</w:t>
      </w:r>
      <w:r w:rsidRPr="009B5F49">
        <w:rPr>
          <w:rFonts w:ascii="Arial" w:hAnsi="Arial" w:cs="Arial"/>
          <w:sz w:val="24"/>
          <w:szCs w:val="24"/>
        </w:rPr>
        <w:t>os avanzarán en su proyecto investigativo.</w:t>
      </w:r>
    </w:p>
    <w:p w:rsidR="00DB21BF" w:rsidRPr="009B5F49" w:rsidRDefault="00DB21BF" w:rsidP="009B5F49">
      <w:pPr>
        <w:spacing w:line="276" w:lineRule="auto"/>
        <w:rPr>
          <w:rFonts w:ascii="Arial" w:hAnsi="Arial" w:cs="Arial"/>
          <w:sz w:val="24"/>
          <w:szCs w:val="24"/>
        </w:rPr>
      </w:pPr>
      <w:r w:rsidRPr="009B5F49">
        <w:rPr>
          <w:rFonts w:ascii="Arial" w:hAnsi="Arial" w:cs="Arial"/>
          <w:sz w:val="24"/>
          <w:szCs w:val="24"/>
        </w:rPr>
        <w:t xml:space="preserve">Especial agradecimiento a los padres de familia por gran colaboración en todas las actividades programadas. </w:t>
      </w:r>
    </w:p>
    <w:p w:rsidR="0091792B" w:rsidRPr="009B5F49" w:rsidRDefault="009B5F49" w:rsidP="009B5F49">
      <w:pPr>
        <w:spacing w:line="276" w:lineRule="auto"/>
        <w:rPr>
          <w:rFonts w:ascii="Arial" w:hAnsi="Arial" w:cs="Arial"/>
          <w:sz w:val="24"/>
          <w:szCs w:val="24"/>
        </w:rPr>
      </w:pPr>
      <w:r w:rsidRPr="009B5F49">
        <w:rPr>
          <w:rFonts w:ascii="Arial" w:hAnsi="Arial" w:cs="Arial"/>
          <w:sz w:val="24"/>
          <w:szCs w:val="24"/>
        </w:rPr>
        <w:t>ANEXOS</w:t>
      </w:r>
    </w:p>
    <w:p w:rsidR="008C2255" w:rsidRDefault="009B5F49" w:rsidP="008C2255">
      <w:pPr>
        <w:keepNext/>
      </w:pPr>
      <w:r>
        <w:rPr>
          <w:noProof/>
          <w:lang w:val="es-AR" w:eastAsia="es-AR"/>
        </w:rPr>
        <w:drawing>
          <wp:inline distT="0" distB="0" distL="0" distR="0" wp14:anchorId="26A77484" wp14:editId="012DC3DA">
            <wp:extent cx="5612130" cy="3153410"/>
            <wp:effectExtent l="0" t="0" r="7620" b="8890"/>
            <wp:docPr id="2051" name="Picture 3" descr="C:\Users\Autorizado\Pictures\fotos mercado\WP_20130917_01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1" name="Picture 3" descr="C:\Users\Autorizado\Pictures\fotos mercado\WP_20130917_013.jpg"/>
                    <pic:cNvPicPr>
                      <a:picLocks noGrp="1"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612130" cy="3153410"/>
                    </a:xfrm>
                    <a:prstGeom prst="rect">
                      <a:avLst/>
                    </a:prstGeom>
                    <a:noFill/>
                    <a:extLst/>
                  </pic:spPr>
                </pic:pic>
              </a:graphicData>
            </a:graphic>
          </wp:inline>
        </w:drawing>
      </w:r>
    </w:p>
    <w:p w:rsidR="009B5F49" w:rsidRDefault="008C2255" w:rsidP="008C2255">
      <w:pPr>
        <w:pStyle w:val="Epgrafe"/>
      </w:pPr>
      <w:r>
        <w:t xml:space="preserve">Ilustración </w:t>
      </w:r>
      <w:r w:rsidR="00614888">
        <w:fldChar w:fldCharType="begin"/>
      </w:r>
      <w:r w:rsidR="00614888">
        <w:instrText xml:space="preserve"> SEQ Ilustración \* ARABIC </w:instrText>
      </w:r>
      <w:r w:rsidR="00614888">
        <w:fldChar w:fldCharType="separate"/>
      </w:r>
      <w:r>
        <w:rPr>
          <w:noProof/>
        </w:rPr>
        <w:t>10</w:t>
      </w:r>
      <w:r w:rsidR="00614888">
        <w:rPr>
          <w:noProof/>
        </w:rPr>
        <w:fldChar w:fldCharType="end"/>
      </w:r>
      <w:r>
        <w:t xml:space="preserve"> fachada colegio </w:t>
      </w:r>
      <w:proofErr w:type="spellStart"/>
      <w:r>
        <w:t>alirio</w:t>
      </w:r>
      <w:proofErr w:type="spellEnd"/>
      <w:r>
        <w:t xml:space="preserve"> vergel pacheco</w:t>
      </w:r>
    </w:p>
    <w:p w:rsidR="008C2255" w:rsidRDefault="008C2255" w:rsidP="008C2255"/>
    <w:p w:rsidR="008C2255" w:rsidRDefault="008C2255" w:rsidP="008C2255">
      <w:pPr>
        <w:keepNext/>
      </w:pPr>
      <w:r w:rsidRPr="00AF2D2C">
        <w:rPr>
          <w:b/>
          <w:noProof/>
          <w:lang w:val="es-AR" w:eastAsia="es-AR"/>
        </w:rPr>
        <w:lastRenderedPageBreak/>
        <w:drawing>
          <wp:inline distT="0" distB="0" distL="0" distR="0" wp14:anchorId="2F716628" wp14:editId="2C68E579">
            <wp:extent cx="3817620" cy="2863215"/>
            <wp:effectExtent l="0" t="0" r="0" b="0"/>
            <wp:docPr id="22" name="Imagen 22" descr="E:\Documents\proyecto verde\fotos 2015\SDC16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proyecto verde\fotos 2015\SDC1629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18200" cy="2863650"/>
                    </a:xfrm>
                    <a:prstGeom prst="rect">
                      <a:avLst/>
                    </a:prstGeom>
                    <a:noFill/>
                    <a:ln>
                      <a:noFill/>
                    </a:ln>
                  </pic:spPr>
                </pic:pic>
              </a:graphicData>
            </a:graphic>
          </wp:inline>
        </w:drawing>
      </w:r>
    </w:p>
    <w:p w:rsidR="008C2255" w:rsidRDefault="008C2255" w:rsidP="008C2255">
      <w:pPr>
        <w:pStyle w:val="Epgrafe"/>
      </w:pPr>
      <w:r>
        <w:t xml:space="preserve">Ilustración </w:t>
      </w:r>
      <w:r w:rsidR="00614888">
        <w:fldChar w:fldCharType="begin"/>
      </w:r>
      <w:r w:rsidR="00614888">
        <w:instrText xml:space="preserve"> SEQ Ilustración \* ARABIC </w:instrText>
      </w:r>
      <w:r w:rsidR="00614888">
        <w:fldChar w:fldCharType="separate"/>
      </w:r>
      <w:r>
        <w:rPr>
          <w:noProof/>
        </w:rPr>
        <w:t>11</w:t>
      </w:r>
      <w:r w:rsidR="00614888">
        <w:rPr>
          <w:noProof/>
        </w:rPr>
        <w:fldChar w:fldCharType="end"/>
      </w:r>
      <w:r>
        <w:t xml:space="preserve"> </w:t>
      </w:r>
      <w:proofErr w:type="spellStart"/>
      <w:r>
        <w:t>estan</w:t>
      </w:r>
      <w:proofErr w:type="spellEnd"/>
      <w:r>
        <w:t xml:space="preserve"> feria del colegio</w:t>
      </w:r>
    </w:p>
    <w:p w:rsidR="008C2255" w:rsidRDefault="008C2255" w:rsidP="008C2255"/>
    <w:p w:rsidR="008C2255" w:rsidRDefault="008C2255" w:rsidP="008C2255">
      <w:pPr>
        <w:keepNext/>
      </w:pPr>
      <w:r w:rsidRPr="008C2255">
        <w:rPr>
          <w:noProof/>
          <w:lang w:val="es-AR" w:eastAsia="es-AR"/>
        </w:rPr>
        <w:drawing>
          <wp:inline distT="0" distB="0" distL="0" distR="0" wp14:anchorId="66CF6443" wp14:editId="3D465A59">
            <wp:extent cx="5001895" cy="3570428"/>
            <wp:effectExtent l="0" t="0" r="8255" b="0"/>
            <wp:docPr id="23" name="Imagen 23" descr="E:\Documents\proyecto verde\fotos 2015\SDC16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proyecto verde\fotos 2015\SDC1629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04900" cy="3572573"/>
                    </a:xfrm>
                    <a:prstGeom prst="rect">
                      <a:avLst/>
                    </a:prstGeom>
                    <a:noFill/>
                    <a:ln>
                      <a:noFill/>
                    </a:ln>
                  </pic:spPr>
                </pic:pic>
              </a:graphicData>
            </a:graphic>
          </wp:inline>
        </w:drawing>
      </w:r>
    </w:p>
    <w:p w:rsidR="008C2255" w:rsidRPr="008C2255" w:rsidRDefault="008C2255" w:rsidP="008C2255">
      <w:pPr>
        <w:pStyle w:val="Epgrafe"/>
      </w:pPr>
      <w:r>
        <w:t xml:space="preserve">Ilustración </w:t>
      </w:r>
      <w:r w:rsidR="00614888">
        <w:fldChar w:fldCharType="begin"/>
      </w:r>
      <w:r w:rsidR="00614888">
        <w:instrText xml:space="preserve"> SEQ Ilustración \* ARABIC </w:instrText>
      </w:r>
      <w:r w:rsidR="00614888">
        <w:fldChar w:fldCharType="separate"/>
      </w:r>
      <w:r>
        <w:rPr>
          <w:noProof/>
        </w:rPr>
        <w:t>12</w:t>
      </w:r>
      <w:r w:rsidR="00614888">
        <w:rPr>
          <w:noProof/>
        </w:rPr>
        <w:fldChar w:fldCharType="end"/>
      </w:r>
      <w:r>
        <w:t xml:space="preserve"> feria del colegio</w:t>
      </w:r>
    </w:p>
    <w:sectPr w:rsidR="008C2255" w:rsidRPr="008C2255" w:rsidSect="008F3FE6">
      <w:pgSz w:w="12240" w:h="15840"/>
      <w:pgMar w:top="212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2149BC"/>
    <w:multiLevelType w:val="hybridMultilevel"/>
    <w:tmpl w:val="48D8F396"/>
    <w:lvl w:ilvl="0" w:tplc="D5B2BE2C">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E2F"/>
    <w:rsid w:val="00077BE0"/>
    <w:rsid w:val="000D1E2F"/>
    <w:rsid w:val="000E4282"/>
    <w:rsid w:val="00143D95"/>
    <w:rsid w:val="0018571B"/>
    <w:rsid w:val="001A270E"/>
    <w:rsid w:val="002102C8"/>
    <w:rsid w:val="00233C0C"/>
    <w:rsid w:val="002B118B"/>
    <w:rsid w:val="00330242"/>
    <w:rsid w:val="0034660C"/>
    <w:rsid w:val="00371264"/>
    <w:rsid w:val="00385F6A"/>
    <w:rsid w:val="003A18E7"/>
    <w:rsid w:val="003B4098"/>
    <w:rsid w:val="00420C81"/>
    <w:rsid w:val="00455142"/>
    <w:rsid w:val="00485145"/>
    <w:rsid w:val="00502568"/>
    <w:rsid w:val="005C7F0C"/>
    <w:rsid w:val="006032DF"/>
    <w:rsid w:val="00614888"/>
    <w:rsid w:val="00664A39"/>
    <w:rsid w:val="006D1E66"/>
    <w:rsid w:val="006E200A"/>
    <w:rsid w:val="007309D7"/>
    <w:rsid w:val="00773892"/>
    <w:rsid w:val="00845F5F"/>
    <w:rsid w:val="008737CD"/>
    <w:rsid w:val="0089788A"/>
    <w:rsid w:val="008B3255"/>
    <w:rsid w:val="008B5C48"/>
    <w:rsid w:val="008C2255"/>
    <w:rsid w:val="008C297A"/>
    <w:rsid w:val="008F3FE6"/>
    <w:rsid w:val="0091792B"/>
    <w:rsid w:val="0095431B"/>
    <w:rsid w:val="009B5F49"/>
    <w:rsid w:val="009C5B81"/>
    <w:rsid w:val="009D4D30"/>
    <w:rsid w:val="00A318D2"/>
    <w:rsid w:val="00A367B7"/>
    <w:rsid w:val="00A550F0"/>
    <w:rsid w:val="00AF1679"/>
    <w:rsid w:val="00AF2D2C"/>
    <w:rsid w:val="00AF4DB3"/>
    <w:rsid w:val="00C12F37"/>
    <w:rsid w:val="00C92FC1"/>
    <w:rsid w:val="00CA2676"/>
    <w:rsid w:val="00CD0DD6"/>
    <w:rsid w:val="00CD73DA"/>
    <w:rsid w:val="00CE7786"/>
    <w:rsid w:val="00D41D25"/>
    <w:rsid w:val="00D626BF"/>
    <w:rsid w:val="00D658E2"/>
    <w:rsid w:val="00DA6CC4"/>
    <w:rsid w:val="00DB21BF"/>
    <w:rsid w:val="00E47392"/>
    <w:rsid w:val="00EA673B"/>
    <w:rsid w:val="00EB0257"/>
    <w:rsid w:val="00F23C54"/>
    <w:rsid w:val="00F5216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550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1A270E"/>
    <w:pPr>
      <w:spacing w:after="200" w:line="276" w:lineRule="auto"/>
      <w:ind w:left="708"/>
    </w:pPr>
    <w:rPr>
      <w:rFonts w:ascii="Calibri" w:eastAsia="Calibri" w:hAnsi="Calibri" w:cs="Times New Roman"/>
    </w:rPr>
  </w:style>
  <w:style w:type="character" w:styleId="Hipervnculo">
    <w:name w:val="Hyperlink"/>
    <w:basedOn w:val="Fuentedeprrafopredeter"/>
    <w:uiPriority w:val="99"/>
    <w:unhideWhenUsed/>
    <w:rsid w:val="00EA673B"/>
    <w:rPr>
      <w:color w:val="0563C1" w:themeColor="hyperlink"/>
      <w:u w:val="single"/>
    </w:rPr>
  </w:style>
  <w:style w:type="paragraph" w:styleId="Epgrafe">
    <w:name w:val="caption"/>
    <w:basedOn w:val="Normal"/>
    <w:next w:val="Normal"/>
    <w:uiPriority w:val="35"/>
    <w:unhideWhenUsed/>
    <w:qFormat/>
    <w:rsid w:val="00C12F37"/>
    <w:pPr>
      <w:spacing w:after="200" w:line="240" w:lineRule="auto"/>
    </w:pPr>
    <w:rPr>
      <w:i/>
      <w:iCs/>
      <w:color w:val="44546A" w:themeColor="text2"/>
      <w:sz w:val="18"/>
      <w:szCs w:val="18"/>
    </w:rPr>
  </w:style>
  <w:style w:type="paragraph" w:styleId="Textodeglobo">
    <w:name w:val="Balloon Text"/>
    <w:basedOn w:val="Normal"/>
    <w:link w:val="TextodegloboCar"/>
    <w:uiPriority w:val="99"/>
    <w:semiHidden/>
    <w:unhideWhenUsed/>
    <w:rsid w:val="006148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1488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550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1A270E"/>
    <w:pPr>
      <w:spacing w:after="200" w:line="276" w:lineRule="auto"/>
      <w:ind w:left="708"/>
    </w:pPr>
    <w:rPr>
      <w:rFonts w:ascii="Calibri" w:eastAsia="Calibri" w:hAnsi="Calibri" w:cs="Times New Roman"/>
    </w:rPr>
  </w:style>
  <w:style w:type="character" w:styleId="Hipervnculo">
    <w:name w:val="Hyperlink"/>
    <w:basedOn w:val="Fuentedeprrafopredeter"/>
    <w:uiPriority w:val="99"/>
    <w:unhideWhenUsed/>
    <w:rsid w:val="00EA673B"/>
    <w:rPr>
      <w:color w:val="0563C1" w:themeColor="hyperlink"/>
      <w:u w:val="single"/>
    </w:rPr>
  </w:style>
  <w:style w:type="paragraph" w:styleId="Epgrafe">
    <w:name w:val="caption"/>
    <w:basedOn w:val="Normal"/>
    <w:next w:val="Normal"/>
    <w:uiPriority w:val="35"/>
    <w:unhideWhenUsed/>
    <w:qFormat/>
    <w:rsid w:val="00C12F37"/>
    <w:pPr>
      <w:spacing w:after="200" w:line="240" w:lineRule="auto"/>
    </w:pPr>
    <w:rPr>
      <w:i/>
      <w:iCs/>
      <w:color w:val="44546A" w:themeColor="text2"/>
      <w:sz w:val="18"/>
      <w:szCs w:val="18"/>
    </w:rPr>
  </w:style>
  <w:style w:type="paragraph" w:styleId="Textodeglobo">
    <w:name w:val="Balloon Text"/>
    <w:basedOn w:val="Normal"/>
    <w:link w:val="TextodegloboCar"/>
    <w:uiPriority w:val="99"/>
    <w:semiHidden/>
    <w:unhideWhenUsed/>
    <w:rsid w:val="006148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148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chart" Target="charts/chart4.xml"/><Relationship Id="rId26" Type="http://schemas.openxmlformats.org/officeDocument/2006/relationships/hyperlink" Target="http://www.guaviare.gov.co/apc-aa-files/64626230383963616166333661376638/ABONOS_DOCUMENTO_MUY_DIDACTICO.pdf" TargetMode="External"/><Relationship Id="rId3" Type="http://schemas.microsoft.com/office/2007/relationships/stylesWithEffects" Target="stylesWithEffects.xml"/><Relationship Id="rId21" Type="http://schemas.openxmlformats.org/officeDocument/2006/relationships/chart" Target="charts/chart7.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chart" Target="charts/chart3.xml"/><Relationship Id="rId25" Type="http://schemas.openxmlformats.org/officeDocument/2006/relationships/hyperlink" Target="http://www2.inecc.gob.mx/publicaciones/libros/133/manejo.html" TargetMode="Externa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chart" Target="charts/chart10.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image" Target="media/image11.jpeg"/><Relationship Id="rId10" Type="http://schemas.openxmlformats.org/officeDocument/2006/relationships/image" Target="media/image5.png"/><Relationship Id="rId19" Type="http://schemas.openxmlformats.org/officeDocument/2006/relationships/chart" Target="charts/chart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chart" Target="charts/chart8.xml"/><Relationship Id="rId27" Type="http://schemas.openxmlformats.org/officeDocument/2006/relationships/image" Target="media/image10.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AR"/>
        </a:p>
      </c:txPr>
    </c:title>
    <c:autoTitleDeleted val="0"/>
    <c:plotArea>
      <c:layout/>
      <c:pieChart>
        <c:varyColors val="1"/>
        <c:ser>
          <c:idx val="0"/>
          <c:order val="0"/>
          <c:tx>
            <c:strRef>
              <c:f>Hoja1!$B$1</c:f>
              <c:strCache>
                <c:ptCount val="1"/>
                <c:pt idx="0">
                  <c:v>¿conoce el destino final de los desechos producidos en la plaza de mercado?</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A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18</c:v>
                </c:pt>
                <c:pt idx="1">
                  <c:v>7</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A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A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AR"/>
        </a:p>
      </c:txPr>
    </c:title>
    <c:autoTitleDeleted val="0"/>
    <c:plotArea>
      <c:layout/>
      <c:pieChart>
        <c:varyColors val="1"/>
        <c:ser>
          <c:idx val="0"/>
          <c:order val="0"/>
          <c:tx>
            <c:strRef>
              <c:f>Hoja1!$B$1</c:f>
              <c:strCache>
                <c:ptCount val="1"/>
                <c:pt idx="0">
                  <c:v>¿Cuál es el destino final de la mayor parte de los residuos orgánicos producidos en la plaza de mercado?</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A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Hoja1!$A$2:$A$6</c:f>
              <c:strCache>
                <c:ptCount val="5"/>
                <c:pt idx="0">
                  <c:v>alimentación animal</c:v>
                </c:pt>
                <c:pt idx="1">
                  <c:v>deposito en vertedero</c:v>
                </c:pt>
                <c:pt idx="2">
                  <c:v>tratamiento bilógico</c:v>
                </c:pt>
                <c:pt idx="3">
                  <c:v>tratamiento térmico</c:v>
                </c:pt>
                <c:pt idx="4">
                  <c:v>Otro</c:v>
                </c:pt>
              </c:strCache>
            </c:strRef>
          </c:cat>
          <c:val>
            <c:numRef>
              <c:f>Hoja1!$B$2:$B$6</c:f>
              <c:numCache>
                <c:formatCode>General</c:formatCode>
                <c:ptCount val="5"/>
                <c:pt idx="0">
                  <c:v>1</c:v>
                </c:pt>
                <c:pt idx="1">
                  <c:v>17</c:v>
                </c:pt>
                <c:pt idx="3">
                  <c:v>0</c:v>
                </c:pt>
                <c:pt idx="4">
                  <c:v>7</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A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A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AR"/>
        </a:p>
      </c:txPr>
    </c:title>
    <c:autoTitleDeleted val="0"/>
    <c:plotArea>
      <c:layout/>
      <c:pieChart>
        <c:varyColors val="1"/>
        <c:ser>
          <c:idx val="0"/>
          <c:order val="0"/>
          <c:tx>
            <c:strRef>
              <c:f>Hoja1!$B$1</c:f>
              <c:strCache>
                <c:ptCount val="1"/>
                <c:pt idx="0">
                  <c:v>¿el manejo que se le da a los residuos organicos en la plaza de mercado es el adecuado?</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A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4</c:v>
                </c:pt>
                <c:pt idx="1">
                  <c:v>21</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A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A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AR"/>
        </a:p>
      </c:txPr>
    </c:title>
    <c:autoTitleDeleted val="0"/>
    <c:plotArea>
      <c:layout/>
      <c:pieChart>
        <c:varyColors val="1"/>
        <c:ser>
          <c:idx val="0"/>
          <c:order val="0"/>
          <c:tx>
            <c:strRef>
              <c:f>Hoja1!$B$1</c:f>
              <c:strCache>
                <c:ptCount val="1"/>
                <c:pt idx="0">
                  <c:v>¿sabia ustede que los residuos orgánicos se pueden reutilizar?</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A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20</c:v>
                </c:pt>
                <c:pt idx="1">
                  <c:v>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A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A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AR"/>
        </a:p>
      </c:txPr>
    </c:title>
    <c:autoTitleDeleted val="0"/>
    <c:plotArea>
      <c:layout/>
      <c:pieChart>
        <c:varyColors val="1"/>
        <c:ser>
          <c:idx val="0"/>
          <c:order val="0"/>
          <c:tx>
            <c:strRef>
              <c:f>Hoja1!$B$1</c:f>
              <c:strCache>
                <c:ptCount val="1"/>
                <c:pt idx="0">
                  <c:v>¿conoce usted alguna técnica de transformación de residuos orgánicos?</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A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12</c:v>
                </c:pt>
                <c:pt idx="1">
                  <c:v>13</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A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A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AR"/>
        </a:p>
      </c:txPr>
    </c:title>
    <c:autoTitleDeleted val="0"/>
    <c:plotArea>
      <c:layout/>
      <c:pieChart>
        <c:varyColors val="1"/>
        <c:ser>
          <c:idx val="0"/>
          <c:order val="0"/>
          <c:tx>
            <c:strRef>
              <c:f>Hoja1!$B$1</c:f>
              <c:strCache>
                <c:ptCount val="1"/>
                <c:pt idx="0">
                  <c:v>¿los residuos orgánicos de la plaza de mercado se almacenan en?</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A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4"/>
                <c:pt idx="0">
                  <c:v>bolsas</c:v>
                </c:pt>
                <c:pt idx="1">
                  <c:v>canecas</c:v>
                </c:pt>
                <c:pt idx="2">
                  <c:v>se amontonan</c:v>
                </c:pt>
                <c:pt idx="3">
                  <c:v>otras</c:v>
                </c:pt>
              </c:strCache>
            </c:strRef>
          </c:cat>
          <c:val>
            <c:numRef>
              <c:f>Hoja1!$B$2:$B$5</c:f>
              <c:numCache>
                <c:formatCode>General</c:formatCode>
                <c:ptCount val="4"/>
                <c:pt idx="0">
                  <c:v>0</c:v>
                </c:pt>
                <c:pt idx="1">
                  <c:v>17</c:v>
                </c:pt>
                <c:pt idx="2">
                  <c:v>8</c:v>
                </c:pt>
                <c:pt idx="3">
                  <c:v>0</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A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A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AR"/>
        </a:p>
      </c:txPr>
    </c:title>
    <c:autoTitleDeleted val="0"/>
    <c:plotArea>
      <c:layout/>
      <c:pieChart>
        <c:varyColors val="1"/>
        <c:ser>
          <c:idx val="0"/>
          <c:order val="0"/>
          <c:tx>
            <c:strRef>
              <c:f>Hoja1!$B$1</c:f>
              <c:strCache>
                <c:ptCount val="1"/>
                <c:pt idx="0">
                  <c:v>¿los residuos son clasificados de acuerdo a su composición organica?</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A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0</c:v>
                </c:pt>
                <c:pt idx="1">
                  <c:v>25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A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A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AR"/>
        </a:p>
      </c:txPr>
    </c:title>
    <c:autoTitleDeleted val="0"/>
    <c:plotArea>
      <c:layout/>
      <c:pieChart>
        <c:varyColors val="1"/>
        <c:ser>
          <c:idx val="0"/>
          <c:order val="0"/>
          <c:tx>
            <c:strRef>
              <c:f>Hoja1!$B$1</c:f>
              <c:strCache>
                <c:ptCount val="1"/>
                <c:pt idx="0">
                  <c:v>¿conoce usted si existe el municipio una empresa o grupo ecológico que se encargue de la transformación de los residuos en el municipio?</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A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2</c:v>
                </c:pt>
                <c:pt idx="1">
                  <c:v>23</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A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A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AR"/>
        </a:p>
      </c:txPr>
    </c:title>
    <c:autoTitleDeleted val="0"/>
    <c:plotArea>
      <c:layout/>
      <c:pieChart>
        <c:varyColors val="1"/>
        <c:ser>
          <c:idx val="0"/>
          <c:order val="0"/>
          <c:tx>
            <c:strRef>
              <c:f>Hoja1!$B$1</c:f>
              <c:strCache>
                <c:ptCount val="1"/>
                <c:pt idx="0">
                  <c:v>¿con qué frecuencia se recogen los residuos orgánicos producidos en el mercado?</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A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3"/>
                <c:pt idx="0">
                  <c:v>todos lod días</c:v>
                </c:pt>
                <c:pt idx="1">
                  <c:v>dos o tres veces a la semana</c:v>
                </c:pt>
                <c:pt idx="2">
                  <c:v>una vez a la semana</c:v>
                </c:pt>
              </c:strCache>
            </c:strRef>
          </c:cat>
          <c:val>
            <c:numRef>
              <c:f>Hoja1!$B$2:$B$5</c:f>
              <c:numCache>
                <c:formatCode>General</c:formatCode>
                <c:ptCount val="4"/>
                <c:pt idx="0">
                  <c:v>9</c:v>
                </c:pt>
                <c:pt idx="1">
                  <c:v>14</c:v>
                </c:pt>
                <c:pt idx="2">
                  <c:v>2</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A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A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AR"/>
        </a:p>
      </c:txPr>
    </c:title>
    <c:autoTitleDeleted val="0"/>
    <c:plotArea>
      <c:layout/>
      <c:pieChart>
        <c:varyColors val="1"/>
        <c:ser>
          <c:idx val="0"/>
          <c:order val="0"/>
          <c:tx>
            <c:strRef>
              <c:f>Hoja1!$B$1</c:f>
              <c:strCache>
                <c:ptCount val="1"/>
                <c:pt idx="0">
                  <c:v>¿cuál de los siguientes medios de transporte recoge los residuos organicos de la plaza de mercado?</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A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4"/>
                <c:pt idx="0">
                  <c:v>un contenedor</c:v>
                </c:pt>
                <c:pt idx="1">
                  <c:v>una volqueta</c:v>
                </c:pt>
                <c:pt idx="2">
                  <c:v>un camión</c:v>
                </c:pt>
                <c:pt idx="3">
                  <c:v>otro medio de transporte</c:v>
                </c:pt>
              </c:strCache>
            </c:strRef>
          </c:cat>
          <c:val>
            <c:numRef>
              <c:f>Hoja1!$B$2:$B$5</c:f>
              <c:numCache>
                <c:formatCode>General</c:formatCode>
                <c:ptCount val="4"/>
                <c:pt idx="0">
                  <c:v>12</c:v>
                </c:pt>
                <c:pt idx="1">
                  <c:v>12</c:v>
                </c:pt>
                <c:pt idx="2">
                  <c:v>0</c:v>
                </c:pt>
                <c:pt idx="3">
                  <c:v>1</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A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AR"/>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2742</Words>
  <Characters>15086</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17793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RODOLFO ESPINEL GALVIS</dc:creator>
  <cp:lastModifiedBy>Luffi</cp:lastModifiedBy>
  <cp:revision>2</cp:revision>
  <dcterms:created xsi:type="dcterms:W3CDTF">2015-11-28T21:56:00Z</dcterms:created>
  <dcterms:modified xsi:type="dcterms:W3CDTF">2015-11-28T21:56:00Z</dcterms:modified>
</cp:coreProperties>
</file>