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447" w:rsidRPr="00230E77" w:rsidRDefault="00100FED" w:rsidP="00100FED">
      <w:pPr>
        <w:autoSpaceDE w:val="0"/>
        <w:autoSpaceDN w:val="0"/>
        <w:adjustRightInd w:val="0"/>
        <w:spacing w:after="0" w:line="240" w:lineRule="auto"/>
        <w:jc w:val="center"/>
        <w:rPr>
          <w:rFonts w:ascii="Arial" w:hAnsi="Arial" w:cs="Arial"/>
          <w:b/>
          <w:bCs/>
          <w:sz w:val="24"/>
          <w:lang w:eastAsia="es-CO"/>
        </w:rPr>
      </w:pPr>
      <w:r w:rsidRPr="00230E77">
        <w:rPr>
          <w:rFonts w:ascii="Arial" w:hAnsi="Arial" w:cs="Arial"/>
          <w:b/>
          <w:bCs/>
          <w:sz w:val="24"/>
          <w:lang w:eastAsia="es-CO"/>
        </w:rPr>
        <w:t xml:space="preserve">BITÁCORA Nº </w:t>
      </w:r>
      <w:r w:rsidR="006C07E9">
        <w:rPr>
          <w:rFonts w:ascii="Arial" w:hAnsi="Arial" w:cs="Arial"/>
          <w:b/>
          <w:bCs/>
          <w:sz w:val="24"/>
          <w:lang w:eastAsia="es-CO"/>
        </w:rPr>
        <w:t>8</w:t>
      </w:r>
      <w:r w:rsidRPr="00230E77">
        <w:rPr>
          <w:rStyle w:val="Refdenotaalpie"/>
          <w:rFonts w:ascii="Arial" w:hAnsi="Arial" w:cs="Arial"/>
          <w:b/>
          <w:bCs/>
          <w:sz w:val="24"/>
          <w:lang w:eastAsia="es-CO"/>
        </w:rPr>
        <w:footnoteReference w:id="2"/>
      </w:r>
      <w:r w:rsidRPr="00230E77">
        <w:rPr>
          <w:rFonts w:ascii="Arial" w:hAnsi="Arial" w:cs="Arial"/>
          <w:b/>
          <w:bCs/>
          <w:sz w:val="24"/>
          <w:lang w:eastAsia="es-CO"/>
        </w:rPr>
        <w:t xml:space="preserve">. </w:t>
      </w:r>
      <w:r w:rsidR="006C07E9">
        <w:rPr>
          <w:rFonts w:ascii="Arial" w:hAnsi="Arial" w:cs="Arial"/>
          <w:b/>
          <w:bCs/>
          <w:sz w:val="24"/>
          <w:lang w:eastAsia="es-CO"/>
        </w:rPr>
        <w:t>PROPAGACIÓN DE LOS RESULTADOS</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06"/>
        <w:gridCol w:w="5767"/>
      </w:tblGrid>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D95DE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CER PADRE LUIS ANTONIO ROJAS </w:t>
            </w:r>
          </w:p>
        </w:tc>
      </w:tr>
      <w:tr w:rsidR="008F7BB0" w:rsidRPr="00F07C62" w:rsidTr="006838FC">
        <w:trPr>
          <w:trHeight w:val="454"/>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D95DE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TOLEDO </w:t>
            </w:r>
          </w:p>
        </w:tc>
      </w:tr>
      <w:tr w:rsidR="008F7BB0" w:rsidRPr="00F07C62" w:rsidTr="006838FC">
        <w:trPr>
          <w:trHeight w:val="438"/>
          <w:jc w:val="center"/>
        </w:trPr>
        <w:tc>
          <w:tcPr>
            <w:tcW w:w="4606" w:type="dxa"/>
            <w:shd w:val="clear" w:color="auto" w:fill="auto"/>
            <w:vAlign w:val="center"/>
          </w:tcPr>
          <w:p w:rsidR="008F7BB0" w:rsidRPr="00F07C62" w:rsidRDefault="008F7BB0" w:rsidP="006838FC">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D95DE6" w:rsidP="006838FC">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 xml:space="preserve">TIC TAC DE LAS TIC DEL 2015 </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6C07E9" w:rsidRPr="006C07E9" w:rsidRDefault="006C07E9" w:rsidP="006C07E9">
      <w:p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Actividades a realizar.</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4"/>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 xml:space="preserve"> Definir los espacios o escenarios para la propagación</w:t>
      </w:r>
    </w:p>
    <w:p w:rsidR="006C07E9" w:rsidRPr="006C07E9" w:rsidRDefault="006C07E9" w:rsidP="006C07E9">
      <w:pPr>
        <w:spacing w:after="0" w:line="240" w:lineRule="auto"/>
        <w:jc w:val="both"/>
        <w:rPr>
          <w:rFonts w:ascii="Arial" w:eastAsia="Times New Roman" w:hAnsi="Arial" w:cs="Arial"/>
          <w:b/>
          <w:lang w:val="es-ES" w:eastAsia="es-ES"/>
        </w:rPr>
      </w:pP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lenguajes para cada uno de los espacios definidos para la propagación de nuestro investigación</w:t>
      </w:r>
    </w:p>
    <w:p w:rsidR="006C07E9" w:rsidRPr="006C07E9" w:rsidRDefault="006C07E9" w:rsidP="006C07E9">
      <w:pPr>
        <w:numPr>
          <w:ilvl w:val="0"/>
          <w:numId w:val="35"/>
        </w:numPr>
        <w:spacing w:after="0" w:line="240" w:lineRule="auto"/>
        <w:rPr>
          <w:rFonts w:ascii="Arial" w:eastAsia="Times New Roman" w:hAnsi="Arial" w:cs="Arial"/>
          <w:lang w:eastAsia="es-ES"/>
        </w:rPr>
      </w:pPr>
      <w:r w:rsidRPr="006C07E9">
        <w:rPr>
          <w:rFonts w:ascii="Arial" w:eastAsia="Times New Roman" w:hAnsi="Arial" w:cs="Arial"/>
          <w:lang w:eastAsia="es-ES"/>
        </w:rPr>
        <w:t>Seleccionar los medios que se van a utilizar en cada uno de los espacios para la propagación de nuestra investigación.</w:t>
      </w:r>
    </w:p>
    <w:p w:rsidR="006C07E9" w:rsidRPr="006C07E9" w:rsidRDefault="006C07E9" w:rsidP="006C07E9">
      <w:pPr>
        <w:spacing w:after="0" w:line="240" w:lineRule="auto"/>
        <w:rPr>
          <w:rFonts w:ascii="Arial" w:eastAsia="Times New Roman" w:hAnsi="Arial" w:cs="Arial"/>
          <w:lang w:eastAsia="es-ES"/>
        </w:rPr>
      </w:pPr>
    </w:p>
    <w:p w:rsidR="006C07E9" w:rsidRPr="006C07E9" w:rsidRDefault="006C07E9" w:rsidP="006C07E9">
      <w:pPr>
        <w:spacing w:after="0" w:line="240" w:lineRule="auto"/>
        <w:jc w:val="both"/>
        <w:rPr>
          <w:rFonts w:ascii="Arial" w:eastAsia="Times New Roman" w:hAnsi="Arial" w:cs="Arial"/>
          <w:b/>
          <w:lang w:eastAsia="es-ES"/>
        </w:rPr>
      </w:pPr>
      <w:r w:rsidRPr="006C07E9">
        <w:rPr>
          <w:rFonts w:ascii="Arial" w:eastAsia="Times New Roman" w:hAnsi="Arial" w:cs="Arial"/>
          <w:b/>
          <w:lang w:eastAsia="es-ES"/>
        </w:rPr>
        <w:t xml:space="preserve">Registre en las siguientes tablas, los espacios, lenguajes y medios utilizados para la propagación de </w:t>
      </w:r>
      <w:r w:rsidR="008240EA" w:rsidRPr="000D7B08">
        <w:rPr>
          <w:rFonts w:ascii="Arial" w:eastAsia="Times New Roman" w:hAnsi="Arial" w:cs="Arial"/>
          <w:b/>
          <w:lang w:eastAsia="es-ES"/>
        </w:rPr>
        <w:t>los resultados de la investigación</w:t>
      </w:r>
      <w:r w:rsidRPr="006C07E9">
        <w:rPr>
          <w:rFonts w:ascii="Arial" w:eastAsia="Times New Roman" w:hAnsi="Arial" w:cs="Arial"/>
          <w:b/>
          <w:lang w:eastAsia="es-ES"/>
        </w:rPr>
        <w:t>:</w:t>
      </w:r>
    </w:p>
    <w:p w:rsidR="006C07E9" w:rsidRPr="006C07E9" w:rsidRDefault="006C07E9" w:rsidP="006C07E9">
      <w:pPr>
        <w:spacing w:after="0" w:line="240" w:lineRule="auto"/>
        <w:rPr>
          <w:rFonts w:ascii="Arial" w:eastAsia="Times New Roman" w:hAnsi="Arial" w:cs="Arial"/>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rPr>
          <w:jc w:val="center"/>
        </w:trPr>
        <w:tc>
          <w:tcPr>
            <w:tcW w:w="10722" w:type="dxa"/>
            <w:gridSpan w:val="5"/>
            <w:shd w:val="clear" w:color="auto" w:fill="E36C0A"/>
          </w:tcPr>
          <w:p w:rsidR="006C07E9" w:rsidRPr="006C07E9" w:rsidRDefault="00010F17" w:rsidP="004E17DF">
            <w:pPr>
              <w:numPr>
                <w:ilvl w:val="0"/>
                <w:numId w:val="36"/>
              </w:numPr>
              <w:spacing w:after="0" w:line="240" w:lineRule="auto"/>
              <w:jc w:val="center"/>
              <w:rPr>
                <w:rFonts w:ascii="Arial" w:eastAsia="Times New Roman" w:hAnsi="Arial" w:cs="Arial"/>
                <w:b/>
                <w:lang w:eastAsia="es-ES"/>
              </w:rPr>
            </w:pPr>
            <w:r>
              <w:rPr>
                <w:rFonts w:ascii="Arial" w:eastAsia="Times New Roman" w:hAnsi="Arial" w:cs="Arial"/>
                <w:b/>
                <w:lang w:eastAsia="es-ES"/>
              </w:rPr>
              <w:t>La propagación de</w:t>
            </w:r>
            <w:r w:rsidR="006C07E9" w:rsidRPr="006C07E9">
              <w:rPr>
                <w:rFonts w:ascii="Arial" w:eastAsia="Times New Roman" w:hAnsi="Arial" w:cs="Arial"/>
                <w:b/>
                <w:lang w:eastAsia="es-ES"/>
              </w:rPr>
              <w:t xml:space="preserve"> </w:t>
            </w:r>
            <w:r w:rsidR="004E17DF">
              <w:rPr>
                <w:rFonts w:ascii="Arial" w:eastAsia="Times New Roman" w:hAnsi="Arial" w:cs="Arial"/>
                <w:b/>
                <w:lang w:eastAsia="es-ES"/>
              </w:rPr>
              <w:t>la primera fase: conformación del semillero, selección de la pregunta y construcción del problema de investigación</w:t>
            </w:r>
          </w:p>
        </w:tc>
      </w:tr>
      <w:tr w:rsidR="006C07E9" w:rsidRPr="006C07E9" w:rsidTr="004C367D">
        <w:trPr>
          <w:jc w:val="center"/>
        </w:trPr>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rPr>
          <w:jc w:val="center"/>
        </w:trPr>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4C367D"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Salón de clase, aula vitual, patio, cancha y kiosco del CER. </w:t>
            </w: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0D7B08" w:rsidRDefault="00EE3E33"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Oral  y  escrito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EE3E33" w:rsidRPr="000D7B08"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Conversatorio y lluvia de ideas, trabajo grupal, mesa redonda </w:t>
            </w:r>
            <w:r w:rsidR="00EE3E33">
              <w:rPr>
                <w:rFonts w:ascii="Arial" w:eastAsia="Times New Roman" w:hAnsi="Arial" w:cs="Arial"/>
                <w:lang w:eastAsia="es-ES"/>
              </w:rPr>
              <w:t xml:space="preserve"> </w:t>
            </w:r>
          </w:p>
        </w:tc>
        <w:tc>
          <w:tcPr>
            <w:tcW w:w="1985" w:type="dxa"/>
            <w:shd w:val="clear" w:color="auto" w:fill="auto"/>
          </w:tcPr>
          <w:p w:rsidR="00EE3E33" w:rsidRDefault="00EE3E33" w:rsidP="006C07E9">
            <w:pPr>
              <w:spacing w:after="0" w:line="240" w:lineRule="auto"/>
              <w:rPr>
                <w:rFonts w:ascii="Arial" w:eastAsia="Times New Roman" w:hAnsi="Arial" w:cs="Arial"/>
                <w:lang w:eastAsia="es-ES"/>
              </w:rPr>
            </w:pPr>
          </w:p>
          <w:p w:rsidR="00EE3E33" w:rsidRPr="00EE3E33" w:rsidRDefault="00D95DE6" w:rsidP="00EE3E33">
            <w:pPr>
              <w:rPr>
                <w:rFonts w:ascii="Arial" w:eastAsia="Times New Roman" w:hAnsi="Arial" w:cs="Arial"/>
                <w:lang w:eastAsia="es-ES"/>
              </w:rPr>
            </w:pPr>
            <w:r>
              <w:rPr>
                <w:rFonts w:ascii="Arial" w:eastAsia="Times New Roman" w:hAnsi="Arial" w:cs="Arial"/>
                <w:lang w:eastAsia="es-ES"/>
              </w:rPr>
              <w:t>Octubre del 2014 hasta marzo del 2015</w:t>
            </w:r>
            <w:r w:rsidR="00EE3E33">
              <w:rPr>
                <w:rFonts w:ascii="Arial" w:eastAsia="Times New Roman" w:hAnsi="Arial" w:cs="Arial"/>
                <w:lang w:eastAsia="es-ES"/>
              </w:rPr>
              <w:t xml:space="preserve"> </w:t>
            </w:r>
          </w:p>
        </w:tc>
        <w:tc>
          <w:tcPr>
            <w:tcW w:w="1796" w:type="dxa"/>
            <w:shd w:val="clear" w:color="auto" w:fill="auto"/>
          </w:tcPr>
          <w:p w:rsidR="00EE3E33" w:rsidRDefault="00EE3E33" w:rsidP="006C07E9">
            <w:pPr>
              <w:spacing w:after="0" w:line="240" w:lineRule="auto"/>
              <w:rPr>
                <w:rFonts w:ascii="Arial" w:eastAsia="Times New Roman" w:hAnsi="Arial" w:cs="Arial"/>
                <w:lang w:eastAsia="es-ES"/>
              </w:rPr>
            </w:pPr>
          </w:p>
          <w:p w:rsidR="004C367D" w:rsidRPr="00EE3E33" w:rsidRDefault="00D95DE6" w:rsidP="00EE3E33">
            <w:pPr>
              <w:rPr>
                <w:rFonts w:ascii="Arial" w:eastAsia="Times New Roman" w:hAnsi="Arial" w:cs="Arial"/>
                <w:lang w:eastAsia="es-ES"/>
              </w:rPr>
            </w:pPr>
            <w:r>
              <w:rPr>
                <w:rFonts w:ascii="Arial" w:eastAsia="Times New Roman" w:hAnsi="Arial" w:cs="Arial"/>
                <w:lang w:eastAsia="es-ES"/>
              </w:rPr>
              <w:t xml:space="preserve">Docente co- investigadora y grupo de investigación. </w:t>
            </w:r>
            <w:r w:rsidR="00EE3E33">
              <w:rPr>
                <w:rFonts w:ascii="Arial" w:eastAsia="Times New Roman" w:hAnsi="Arial" w:cs="Arial"/>
                <w:lang w:eastAsia="es-ES"/>
              </w:rPr>
              <w:t xml:space="preserve"> </w:t>
            </w: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B2A1C7"/>
          </w:tcPr>
          <w:p w:rsidR="006C07E9" w:rsidRPr="006C07E9" w:rsidRDefault="006C07E9" w:rsidP="00010F17">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 xml:space="preserve">La propagación durante el recorrido de la trayectoria de indagación </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EE3E33" w:rsidRDefault="00EE3E33" w:rsidP="006C07E9">
            <w:pPr>
              <w:spacing w:after="0" w:line="240" w:lineRule="auto"/>
              <w:rPr>
                <w:rFonts w:ascii="Arial" w:eastAsia="Times New Roman" w:hAnsi="Arial" w:cs="Arial"/>
                <w:lang w:eastAsia="es-ES"/>
              </w:rPr>
            </w:pPr>
          </w:p>
          <w:p w:rsidR="007E365B"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Salones de primaria del CER, viviendas de los estudiantes del CER, aula virtual. </w:t>
            </w:r>
          </w:p>
          <w:p w:rsidR="00EE3E33" w:rsidRDefault="00EE3E33" w:rsidP="006C07E9">
            <w:pPr>
              <w:spacing w:after="0" w:line="240" w:lineRule="auto"/>
              <w:rPr>
                <w:rFonts w:ascii="Arial" w:eastAsia="Times New Roman" w:hAnsi="Arial" w:cs="Arial"/>
                <w:lang w:eastAsia="es-ES"/>
              </w:rPr>
            </w:pPr>
          </w:p>
          <w:p w:rsidR="00EE3E33" w:rsidRPr="000D7B08" w:rsidRDefault="00EE3E33" w:rsidP="006C07E9">
            <w:pPr>
              <w:spacing w:after="0" w:line="240" w:lineRule="auto"/>
              <w:rPr>
                <w:rFonts w:ascii="Arial" w:eastAsia="Times New Roman" w:hAnsi="Arial" w:cs="Arial"/>
                <w:lang w:eastAsia="es-ES"/>
              </w:rPr>
            </w:pP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7E365B"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Lenguaje oral,  escrito y técnico  </w:t>
            </w:r>
          </w:p>
          <w:p w:rsidR="007E365B" w:rsidRPr="000D7B08" w:rsidRDefault="007E365B" w:rsidP="006C07E9">
            <w:pPr>
              <w:spacing w:after="0" w:line="240" w:lineRule="auto"/>
              <w:rPr>
                <w:rFonts w:ascii="Arial" w:eastAsia="Times New Roman" w:hAnsi="Arial" w:cs="Arial"/>
                <w:lang w:eastAsia="es-ES"/>
              </w:rPr>
            </w:pP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r>
              <w:rPr>
                <w:rFonts w:ascii="Arial" w:eastAsia="Times New Roman" w:hAnsi="Arial" w:cs="Arial"/>
                <w:lang w:eastAsia="es-ES"/>
              </w:rPr>
              <w:t>Salida de campo</w:t>
            </w:r>
          </w:p>
          <w:p w:rsidR="004358AC" w:rsidRDefault="004358AC" w:rsidP="006C07E9">
            <w:pPr>
              <w:spacing w:after="0" w:line="240" w:lineRule="auto"/>
              <w:rPr>
                <w:rFonts w:ascii="Arial" w:eastAsia="Times New Roman" w:hAnsi="Arial" w:cs="Arial"/>
                <w:lang w:eastAsia="es-ES"/>
              </w:rPr>
            </w:pPr>
          </w:p>
          <w:p w:rsidR="004358AC" w:rsidRPr="000D7B08" w:rsidRDefault="00D95DE6" w:rsidP="00D95DE6">
            <w:pPr>
              <w:spacing w:after="0" w:line="240" w:lineRule="auto"/>
              <w:rPr>
                <w:rFonts w:ascii="Arial" w:eastAsia="Times New Roman" w:hAnsi="Arial" w:cs="Arial"/>
                <w:lang w:eastAsia="es-ES"/>
              </w:rPr>
            </w:pPr>
            <w:r>
              <w:rPr>
                <w:rFonts w:ascii="Arial" w:eastAsia="Times New Roman" w:hAnsi="Arial" w:cs="Arial"/>
                <w:lang w:eastAsia="es-ES"/>
              </w:rPr>
              <w:t xml:space="preserve">Talleres de mejora para la escritura y lectura </w:t>
            </w:r>
          </w:p>
        </w:tc>
        <w:tc>
          <w:tcPr>
            <w:tcW w:w="1985"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Pr="000D7B08" w:rsidRDefault="004358AC" w:rsidP="00D95DE6">
            <w:pPr>
              <w:spacing w:after="0" w:line="240" w:lineRule="auto"/>
              <w:rPr>
                <w:rFonts w:ascii="Arial" w:eastAsia="Times New Roman" w:hAnsi="Arial" w:cs="Arial"/>
                <w:lang w:eastAsia="es-ES"/>
              </w:rPr>
            </w:pPr>
            <w:r>
              <w:rPr>
                <w:rFonts w:ascii="Arial" w:eastAsia="Times New Roman" w:hAnsi="Arial" w:cs="Arial"/>
                <w:lang w:eastAsia="es-ES"/>
              </w:rPr>
              <w:t xml:space="preserve">Abril </w:t>
            </w:r>
            <w:r w:rsidR="00D95DE6">
              <w:rPr>
                <w:rFonts w:ascii="Arial" w:eastAsia="Times New Roman" w:hAnsi="Arial" w:cs="Arial"/>
                <w:lang w:eastAsia="es-ES"/>
              </w:rPr>
              <w:t xml:space="preserve"> hasta Noviembre del 2015. </w:t>
            </w:r>
          </w:p>
        </w:tc>
        <w:tc>
          <w:tcPr>
            <w:tcW w:w="1796" w:type="dxa"/>
            <w:shd w:val="clear" w:color="auto" w:fill="auto"/>
          </w:tcPr>
          <w:p w:rsidR="004C367D" w:rsidRDefault="004C367D" w:rsidP="006C07E9">
            <w:pPr>
              <w:spacing w:after="0" w:line="240" w:lineRule="auto"/>
              <w:rPr>
                <w:rFonts w:ascii="Arial" w:eastAsia="Times New Roman" w:hAnsi="Arial" w:cs="Arial"/>
                <w:lang w:eastAsia="es-ES"/>
              </w:rPr>
            </w:pPr>
          </w:p>
          <w:p w:rsidR="004358AC"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Docente co- investigadora y grupo de investigación.  </w:t>
            </w: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Default="004358AC" w:rsidP="006C07E9">
            <w:pPr>
              <w:spacing w:after="0" w:line="240" w:lineRule="auto"/>
              <w:rPr>
                <w:rFonts w:ascii="Arial" w:eastAsia="Times New Roman" w:hAnsi="Arial" w:cs="Arial"/>
                <w:lang w:eastAsia="es-ES"/>
              </w:rPr>
            </w:pPr>
          </w:p>
          <w:p w:rsidR="004358AC" w:rsidRPr="000D7B08" w:rsidRDefault="004358AC"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2410"/>
        <w:gridCol w:w="2268"/>
        <w:gridCol w:w="1985"/>
        <w:gridCol w:w="1796"/>
      </w:tblGrid>
      <w:tr w:rsidR="006C07E9" w:rsidRPr="006C07E9" w:rsidTr="004C367D">
        <w:tc>
          <w:tcPr>
            <w:tcW w:w="10722" w:type="dxa"/>
            <w:gridSpan w:val="5"/>
            <w:shd w:val="clear" w:color="auto" w:fill="548DD4"/>
          </w:tcPr>
          <w:p w:rsidR="006C07E9" w:rsidRPr="006C07E9" w:rsidRDefault="006C07E9" w:rsidP="006C07E9">
            <w:pPr>
              <w:numPr>
                <w:ilvl w:val="0"/>
                <w:numId w:val="36"/>
              </w:numPr>
              <w:spacing w:after="0" w:line="240" w:lineRule="auto"/>
              <w:jc w:val="center"/>
              <w:rPr>
                <w:rFonts w:ascii="Arial" w:eastAsia="Times New Roman" w:hAnsi="Arial" w:cs="Arial"/>
                <w:b/>
                <w:lang w:eastAsia="es-ES"/>
              </w:rPr>
            </w:pPr>
            <w:r w:rsidRPr="006C07E9">
              <w:rPr>
                <w:rFonts w:ascii="Arial" w:eastAsia="Times New Roman" w:hAnsi="Arial" w:cs="Arial"/>
                <w:b/>
                <w:lang w:eastAsia="es-ES"/>
              </w:rPr>
              <w:t>La propagación finalizada la investigación</w:t>
            </w:r>
          </w:p>
        </w:tc>
      </w:tr>
      <w:tr w:rsidR="006C07E9" w:rsidRPr="006C07E9" w:rsidTr="004C367D">
        <w:tc>
          <w:tcPr>
            <w:tcW w:w="2263"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Espacios</w:t>
            </w:r>
          </w:p>
        </w:tc>
        <w:tc>
          <w:tcPr>
            <w:tcW w:w="2410"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Lenguaje</w:t>
            </w:r>
          </w:p>
        </w:tc>
        <w:tc>
          <w:tcPr>
            <w:tcW w:w="2268"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Medios</w:t>
            </w:r>
          </w:p>
        </w:tc>
        <w:tc>
          <w:tcPr>
            <w:tcW w:w="1985"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Fecha</w:t>
            </w:r>
          </w:p>
        </w:tc>
        <w:tc>
          <w:tcPr>
            <w:tcW w:w="1796" w:type="dxa"/>
            <w:shd w:val="clear" w:color="auto" w:fill="auto"/>
          </w:tcPr>
          <w:p w:rsidR="006C07E9" w:rsidRPr="006C07E9" w:rsidRDefault="006C07E9" w:rsidP="006C07E9">
            <w:pPr>
              <w:spacing w:after="0" w:line="240" w:lineRule="auto"/>
              <w:rPr>
                <w:rFonts w:ascii="Arial" w:eastAsia="Times New Roman" w:hAnsi="Arial" w:cs="Arial"/>
                <w:lang w:eastAsia="es-ES"/>
              </w:rPr>
            </w:pPr>
            <w:r w:rsidRPr="006C07E9">
              <w:rPr>
                <w:rFonts w:ascii="Arial" w:eastAsia="Times New Roman" w:hAnsi="Arial" w:cs="Arial"/>
                <w:lang w:eastAsia="es-ES"/>
              </w:rPr>
              <w:t>Responsable</w:t>
            </w:r>
          </w:p>
        </w:tc>
      </w:tr>
      <w:tr w:rsidR="004C367D" w:rsidRPr="000D7B08" w:rsidTr="004C367D">
        <w:tc>
          <w:tcPr>
            <w:tcW w:w="2263" w:type="dxa"/>
            <w:shd w:val="clear" w:color="auto" w:fill="auto"/>
          </w:tcPr>
          <w:p w:rsidR="004C367D" w:rsidRPr="000D7B08" w:rsidRDefault="004C367D" w:rsidP="006C07E9">
            <w:pPr>
              <w:spacing w:after="0" w:line="240" w:lineRule="auto"/>
              <w:rPr>
                <w:rFonts w:ascii="Arial" w:eastAsia="Times New Roman" w:hAnsi="Arial" w:cs="Arial"/>
                <w:lang w:eastAsia="es-ES"/>
              </w:rPr>
            </w:pPr>
          </w:p>
          <w:p w:rsidR="00031B77" w:rsidRPr="000D7B08"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Aula virtual del CER </w:t>
            </w:r>
            <w:r w:rsidR="00031B77">
              <w:rPr>
                <w:rFonts w:ascii="Arial" w:eastAsia="Times New Roman" w:hAnsi="Arial" w:cs="Arial"/>
                <w:lang w:eastAsia="es-ES"/>
              </w:rPr>
              <w:t xml:space="preserve"> </w:t>
            </w:r>
          </w:p>
        </w:tc>
        <w:tc>
          <w:tcPr>
            <w:tcW w:w="2410"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Pr="000D7B08" w:rsidRDefault="00031B77" w:rsidP="00D95DE6">
            <w:pPr>
              <w:spacing w:after="0" w:line="240" w:lineRule="auto"/>
              <w:rPr>
                <w:rFonts w:ascii="Arial" w:eastAsia="Times New Roman" w:hAnsi="Arial" w:cs="Arial"/>
                <w:lang w:eastAsia="es-ES"/>
              </w:rPr>
            </w:pPr>
            <w:r>
              <w:rPr>
                <w:rFonts w:ascii="Arial" w:eastAsia="Times New Roman" w:hAnsi="Arial" w:cs="Arial"/>
                <w:lang w:eastAsia="es-ES"/>
              </w:rPr>
              <w:t>Oral, escrito</w:t>
            </w:r>
            <w:r w:rsidR="00D95DE6">
              <w:rPr>
                <w:rFonts w:ascii="Arial" w:eastAsia="Times New Roman" w:hAnsi="Arial" w:cs="Arial"/>
                <w:lang w:eastAsia="es-ES"/>
              </w:rPr>
              <w:t xml:space="preserve"> y expositivo. </w:t>
            </w:r>
          </w:p>
        </w:tc>
        <w:tc>
          <w:tcPr>
            <w:tcW w:w="2268" w:type="dxa"/>
            <w:shd w:val="clear" w:color="auto" w:fill="auto"/>
          </w:tcPr>
          <w:p w:rsidR="004C367D" w:rsidRDefault="004C367D" w:rsidP="006C07E9">
            <w:pPr>
              <w:spacing w:after="0" w:line="240" w:lineRule="auto"/>
              <w:rPr>
                <w:rFonts w:ascii="Arial" w:eastAsia="Times New Roman" w:hAnsi="Arial" w:cs="Arial"/>
                <w:lang w:eastAsia="es-ES"/>
              </w:rPr>
            </w:pPr>
          </w:p>
          <w:p w:rsidR="00031B77" w:rsidRDefault="00031B77" w:rsidP="006C07E9">
            <w:pPr>
              <w:spacing w:after="0" w:line="240" w:lineRule="auto"/>
              <w:rPr>
                <w:rFonts w:ascii="Arial" w:eastAsia="Times New Roman" w:hAnsi="Arial" w:cs="Arial"/>
                <w:lang w:eastAsia="es-ES"/>
              </w:rPr>
            </w:pPr>
            <w:r>
              <w:rPr>
                <w:rFonts w:ascii="Arial" w:eastAsia="Times New Roman" w:hAnsi="Arial" w:cs="Arial"/>
                <w:lang w:eastAsia="es-ES"/>
              </w:rPr>
              <w:t>Carteleras</w:t>
            </w:r>
          </w:p>
          <w:p w:rsidR="00031B77" w:rsidRPr="000D7B08"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Proyección </w:t>
            </w:r>
            <w:r w:rsidR="00031B77">
              <w:rPr>
                <w:rFonts w:ascii="Arial" w:eastAsia="Times New Roman" w:hAnsi="Arial" w:cs="Arial"/>
                <w:lang w:eastAsia="es-ES"/>
              </w:rPr>
              <w:t xml:space="preserve"> </w:t>
            </w:r>
          </w:p>
        </w:tc>
        <w:tc>
          <w:tcPr>
            <w:tcW w:w="1985" w:type="dxa"/>
            <w:shd w:val="clear" w:color="auto" w:fill="auto"/>
          </w:tcPr>
          <w:p w:rsidR="004C367D" w:rsidRPr="000D7B08" w:rsidRDefault="00D95DE6" w:rsidP="006C07E9">
            <w:pPr>
              <w:spacing w:after="0" w:line="240" w:lineRule="auto"/>
              <w:rPr>
                <w:rFonts w:ascii="Arial" w:eastAsia="Times New Roman" w:hAnsi="Arial" w:cs="Arial"/>
                <w:lang w:eastAsia="es-ES"/>
              </w:rPr>
            </w:pPr>
            <w:r>
              <w:rPr>
                <w:rFonts w:ascii="Arial" w:eastAsia="Times New Roman" w:hAnsi="Arial" w:cs="Arial"/>
                <w:lang w:eastAsia="es-ES"/>
              </w:rPr>
              <w:t xml:space="preserve">Noviembre del 2015. </w:t>
            </w:r>
            <w:r w:rsidR="00031B77">
              <w:rPr>
                <w:rFonts w:ascii="Arial" w:eastAsia="Times New Roman" w:hAnsi="Arial" w:cs="Arial"/>
                <w:lang w:eastAsia="es-ES"/>
              </w:rPr>
              <w:t xml:space="preserve"> </w:t>
            </w:r>
          </w:p>
        </w:tc>
        <w:tc>
          <w:tcPr>
            <w:tcW w:w="1796" w:type="dxa"/>
            <w:shd w:val="clear" w:color="auto" w:fill="auto"/>
          </w:tcPr>
          <w:p w:rsidR="00D95DE6" w:rsidRDefault="00D95DE6" w:rsidP="00D95DE6">
            <w:pPr>
              <w:spacing w:after="0" w:line="240" w:lineRule="auto"/>
              <w:rPr>
                <w:rFonts w:ascii="Arial" w:eastAsia="Times New Roman" w:hAnsi="Arial" w:cs="Arial"/>
                <w:lang w:eastAsia="es-ES"/>
              </w:rPr>
            </w:pPr>
            <w:r>
              <w:rPr>
                <w:rFonts w:ascii="Arial" w:eastAsia="Times New Roman" w:hAnsi="Arial" w:cs="Arial"/>
                <w:lang w:eastAsia="es-ES"/>
              </w:rPr>
              <w:t xml:space="preserve">Docente co- investigadora y grupo de investigación.  </w:t>
            </w:r>
          </w:p>
          <w:p w:rsidR="00031B77" w:rsidRPr="000D7B08" w:rsidRDefault="00031B77" w:rsidP="006C07E9">
            <w:pPr>
              <w:spacing w:after="0" w:line="240" w:lineRule="auto"/>
              <w:rPr>
                <w:rFonts w:ascii="Arial" w:eastAsia="Times New Roman" w:hAnsi="Arial" w:cs="Arial"/>
                <w:lang w:eastAsia="es-ES"/>
              </w:rPr>
            </w:pPr>
          </w:p>
        </w:tc>
      </w:tr>
    </w:tbl>
    <w:p w:rsidR="006C07E9" w:rsidRPr="006C07E9" w:rsidRDefault="006C07E9" w:rsidP="006C07E9">
      <w:pPr>
        <w:spacing w:after="0" w:line="240" w:lineRule="auto"/>
        <w:rPr>
          <w:rFonts w:ascii="Arial" w:eastAsia="Times New Roman" w:hAnsi="Arial" w:cs="Arial"/>
          <w:lang w:eastAsia="es-ES"/>
        </w:rPr>
      </w:pPr>
    </w:p>
    <w:p w:rsidR="006C07E9" w:rsidRDefault="006C07E9" w:rsidP="006C07E9">
      <w:pPr>
        <w:numPr>
          <w:ilvl w:val="0"/>
          <w:numId w:val="35"/>
        </w:numPr>
        <w:spacing w:after="0" w:line="240" w:lineRule="auto"/>
        <w:jc w:val="both"/>
        <w:rPr>
          <w:rFonts w:ascii="Arial" w:eastAsia="Times New Roman" w:hAnsi="Arial" w:cs="Arial"/>
          <w:b/>
          <w:lang w:val="es-ES" w:eastAsia="es-ES"/>
        </w:rPr>
      </w:pPr>
      <w:r w:rsidRPr="006C07E9">
        <w:rPr>
          <w:rFonts w:ascii="Arial" w:eastAsia="Times New Roman" w:hAnsi="Arial" w:cs="Arial"/>
          <w:b/>
          <w:lang w:val="es-ES" w:eastAsia="es-ES"/>
        </w:rPr>
        <w:t>Describa los medios propuestos y utilizados para la divulgación del proyecto, así como sus resultados.</w:t>
      </w:r>
    </w:p>
    <w:p w:rsidR="009570F9" w:rsidRPr="006C07E9" w:rsidRDefault="009570F9" w:rsidP="009570F9">
      <w:pPr>
        <w:spacing w:after="0" w:line="240" w:lineRule="auto"/>
        <w:ind w:left="720"/>
        <w:jc w:val="both"/>
        <w:rPr>
          <w:rFonts w:ascii="Arial" w:eastAsia="Times New Roman" w:hAnsi="Arial" w:cs="Arial"/>
          <w:b/>
          <w:lang w:val="es-ES" w:eastAsia="es-ES"/>
        </w:rPr>
      </w:pPr>
    </w:p>
    <w:p w:rsidR="006C07E9" w:rsidRPr="006C07E9" w:rsidRDefault="006C07E9" w:rsidP="007614E8">
      <w:pPr>
        <w:numPr>
          <w:ilvl w:val="0"/>
          <w:numId w:val="34"/>
        </w:numPr>
        <w:spacing w:after="0" w:line="240" w:lineRule="auto"/>
        <w:ind w:right="27"/>
        <w:jc w:val="both"/>
        <w:rPr>
          <w:rFonts w:ascii="Arial" w:eastAsia="Times New Roman" w:hAnsi="Arial" w:cs="Arial"/>
          <w:b/>
          <w:lang w:val="es-ES" w:eastAsia="es-ES"/>
        </w:rPr>
      </w:pPr>
      <w:r w:rsidRPr="006C07E9">
        <w:rPr>
          <w:rFonts w:ascii="Arial" w:eastAsia="Times New Roman" w:hAnsi="Arial" w:cs="Arial"/>
          <w:b/>
          <w:lang w:val="es-ES" w:eastAsia="es-ES"/>
        </w:rPr>
        <w:t>En este espacio deben escribir como se proyecta el equipo de investigación para el próximo año, teniendo en cuenta tod</w:t>
      </w:r>
      <w:bookmarkStart w:id="0" w:name="_GoBack"/>
      <w:bookmarkEnd w:id="0"/>
      <w:r w:rsidRPr="006C07E9">
        <w:rPr>
          <w:rFonts w:ascii="Arial" w:eastAsia="Times New Roman" w:hAnsi="Arial" w:cs="Arial"/>
          <w:b/>
          <w:lang w:val="es-ES" w:eastAsia="es-ES"/>
        </w:rPr>
        <w:t xml:space="preserve">os los aprendizajes y logros obtenidos en su experiencia investigativa con el apoyo del </w:t>
      </w:r>
      <w:r w:rsidR="00EE35EA">
        <w:rPr>
          <w:rFonts w:ascii="Arial" w:eastAsia="Times New Roman" w:hAnsi="Arial" w:cs="Arial"/>
          <w:b/>
          <w:lang w:val="es-ES" w:eastAsia="es-ES"/>
        </w:rPr>
        <w:t>Proyecto Enjambre</w:t>
      </w:r>
      <w:r w:rsidRPr="006C07E9">
        <w:rPr>
          <w:rFonts w:ascii="Arial" w:eastAsia="Times New Roman" w:hAnsi="Arial" w:cs="Arial"/>
          <w:b/>
          <w:lang w:val="es-ES" w:eastAsia="es-ES"/>
        </w:rPr>
        <w:t>.</w:t>
      </w:r>
    </w:p>
    <w:p w:rsidR="00B253DB" w:rsidRDefault="000D7B08" w:rsidP="00DD0488">
      <w:pPr>
        <w:pStyle w:val="Sinespaciado"/>
        <w:ind w:right="877"/>
        <w:jc w:val="both"/>
        <w:rPr>
          <w:rFonts w:ascii="Arial" w:hAnsi="Arial" w:cs="Arial"/>
          <w:i/>
        </w:rPr>
      </w:pPr>
      <w:r>
        <w:rPr>
          <w:rFonts w:ascii="Arial" w:hAnsi="Arial" w:cs="Arial"/>
          <w:b/>
          <w:i/>
        </w:rPr>
        <w:t xml:space="preserve">REGISTRO DE SISTEMATIZACIÓN </w:t>
      </w:r>
      <w:r w:rsidR="00B253DB" w:rsidRPr="00CA2213">
        <w:rPr>
          <w:rFonts w:ascii="Arial" w:hAnsi="Arial" w:cs="Arial"/>
          <w:b/>
          <w:i/>
        </w:rPr>
        <w:t>Para el maestro (a) acompañante/coinvestigador</w:t>
      </w:r>
      <w:r w:rsidR="00B253DB">
        <w:rPr>
          <w:rFonts w:ascii="Arial" w:hAnsi="Arial" w:cs="Arial"/>
          <w:b/>
          <w:i/>
        </w:rPr>
        <w:t xml:space="preserve">: </w:t>
      </w:r>
      <w:r w:rsidR="00B253DB">
        <w:rPr>
          <w:rFonts w:ascii="Arial" w:hAnsi="Arial" w:cs="Arial"/>
          <w:i/>
        </w:rPr>
        <w:t xml:space="preserve">Complementar la bitácora </w:t>
      </w:r>
      <w:r w:rsidR="00DD0488">
        <w:rPr>
          <w:rFonts w:ascii="Arial" w:hAnsi="Arial" w:cs="Arial"/>
          <w:i/>
        </w:rPr>
        <w:t>7 del</w:t>
      </w:r>
      <w:r w:rsidR="00B253DB">
        <w:rPr>
          <w:rFonts w:ascii="Arial" w:hAnsi="Arial" w:cs="Arial"/>
          <w:i/>
        </w:rPr>
        <w:t xml:space="preserve">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90"/>
      </w:tblGrid>
      <w:tr w:rsidR="00B253DB" w:rsidRPr="008632D3" w:rsidTr="00737AAF">
        <w:tc>
          <w:tcPr>
            <w:tcW w:w="10790" w:type="dxa"/>
            <w:shd w:val="clear" w:color="auto" w:fill="auto"/>
          </w:tcPr>
          <w:p w:rsidR="00B253DB" w:rsidRPr="000D7B08" w:rsidRDefault="000D7B08" w:rsidP="00010F17">
            <w:pPr>
              <w:numPr>
                <w:ilvl w:val="0"/>
                <w:numId w:val="37"/>
              </w:numPr>
              <w:autoSpaceDE w:val="0"/>
              <w:autoSpaceDN w:val="0"/>
              <w:adjustRightInd w:val="0"/>
              <w:spacing w:after="0" w:line="240" w:lineRule="auto"/>
              <w:jc w:val="both"/>
              <w:rPr>
                <w:rFonts w:ascii="Arial" w:eastAsia="Times New Roman" w:hAnsi="Arial" w:cs="Arial"/>
                <w:sz w:val="24"/>
                <w:szCs w:val="24"/>
                <w:lang w:val="es-ES" w:eastAsia="es-ES"/>
              </w:rPr>
            </w:pPr>
            <w:r w:rsidRPr="006C07E9">
              <w:rPr>
                <w:rFonts w:ascii="Futura-Book" w:eastAsia="Times New Roman" w:hAnsi="Futura-Book" w:cs="Futura-Book"/>
                <w:sz w:val="24"/>
                <w:szCs w:val="24"/>
                <w:lang w:val="es-ES" w:eastAsia="es-ES"/>
              </w:rPr>
              <w:t xml:space="preserve">Has recorrido la travesía de </w:t>
            </w:r>
            <w:r w:rsidR="009570F9">
              <w:rPr>
                <w:rFonts w:ascii="Futura-Book" w:eastAsia="Times New Roman" w:hAnsi="Futura-Book" w:cs="Futura-Book"/>
                <w:sz w:val="24"/>
                <w:szCs w:val="24"/>
                <w:lang w:val="es-ES" w:eastAsia="es-ES"/>
              </w:rPr>
              <w:t xml:space="preserve">la Investigación como estrategia Pedagógica de la mano </w:t>
            </w:r>
            <w:r w:rsidR="00010F17">
              <w:rPr>
                <w:rFonts w:ascii="Futura-Book" w:eastAsia="Times New Roman" w:hAnsi="Futura-Book" w:cs="Futura-Book"/>
                <w:sz w:val="24"/>
                <w:szCs w:val="24"/>
                <w:lang w:val="es-ES" w:eastAsia="es-ES"/>
              </w:rPr>
              <w:t>del</w:t>
            </w:r>
            <w:r w:rsidR="009570F9">
              <w:rPr>
                <w:rFonts w:ascii="Futura-Book" w:eastAsia="Times New Roman" w:hAnsi="Futura-Book" w:cs="Futura-Book"/>
                <w:sz w:val="24"/>
                <w:szCs w:val="24"/>
                <w:lang w:val="es-ES" w:eastAsia="es-ES"/>
              </w:rPr>
              <w:t xml:space="preserve"> Proyecto Enjambre</w:t>
            </w:r>
            <w:r w:rsidRPr="006C07E9">
              <w:rPr>
                <w:rFonts w:ascii="Futura-Book" w:eastAsia="Times New Roman" w:hAnsi="Futura-Book" w:cs="Futura-Book"/>
                <w:sz w:val="24"/>
                <w:szCs w:val="24"/>
                <w:lang w:val="es-ES" w:eastAsia="es-ES"/>
              </w:rPr>
              <w:t xml:space="preserve">, ahora realiza un ensayo en el que muestres el proceso metodológico de la investigación como estrategia pedagógica para los maestros. En él debes incluir lo que sería tu fundamentación conceptual sobre este asunto y la indagación que realza y aprende el niño, la niña y el joven </w:t>
            </w:r>
            <w:r w:rsidR="00010F17">
              <w:rPr>
                <w:rFonts w:ascii="Futura-Book" w:eastAsia="Times New Roman" w:hAnsi="Futura-Book" w:cs="Futura-Book"/>
                <w:sz w:val="24"/>
                <w:szCs w:val="24"/>
                <w:lang w:val="es-ES" w:eastAsia="es-ES"/>
              </w:rPr>
              <w:t>investigador.</w:t>
            </w:r>
          </w:p>
        </w:tc>
      </w:tr>
      <w:tr w:rsidR="00B253DB" w:rsidRPr="008632D3" w:rsidTr="00737AAF">
        <w:tc>
          <w:tcPr>
            <w:tcW w:w="10790" w:type="dxa"/>
            <w:shd w:val="clear" w:color="auto" w:fill="auto"/>
          </w:tcPr>
          <w:p w:rsidR="00A8335C" w:rsidRDefault="00A8335C" w:rsidP="008632D3">
            <w:pPr>
              <w:autoSpaceDE w:val="0"/>
              <w:autoSpaceDN w:val="0"/>
              <w:adjustRightInd w:val="0"/>
              <w:spacing w:after="0" w:line="240" w:lineRule="auto"/>
              <w:jc w:val="both"/>
              <w:rPr>
                <w:rFonts w:ascii="Arial" w:hAnsi="Arial" w:cs="Arial"/>
                <w:color w:val="000000"/>
                <w:lang w:val="es-MX" w:eastAsia="es-CO"/>
              </w:rPr>
            </w:pPr>
          </w:p>
          <w:p w:rsidR="00D95DE6" w:rsidRDefault="00CE30D4" w:rsidP="008632D3">
            <w:pPr>
              <w:autoSpaceDE w:val="0"/>
              <w:autoSpaceDN w:val="0"/>
              <w:adjustRightInd w:val="0"/>
              <w:spacing w:after="0" w:line="240" w:lineRule="auto"/>
              <w:jc w:val="both"/>
              <w:rPr>
                <w:rFonts w:ascii="Arial" w:hAnsi="Arial" w:cs="Arial"/>
                <w:color w:val="000000"/>
                <w:lang w:val="es-MX" w:eastAsia="es-CO"/>
              </w:rPr>
            </w:pPr>
            <w:r w:rsidRPr="00CE30D4">
              <w:rPr>
                <w:rFonts w:ascii="Arial" w:hAnsi="Arial" w:cs="Arial"/>
                <w:color w:val="000000"/>
                <w:lang w:val="es-MX" w:eastAsia="es-CO"/>
              </w:rPr>
              <w:t>La pedagogía activa o nueva. Surge como una contestación al enfoque frontal predominante en la sociedad y el carácter puramente receptivo del estudiante, y se constituye como una liga18 que aglutina diferentes pensadores y experiencias de enseñanza diferentes al “transmisionismo”, los cuales consideran que el niño no es un ser pasivo, ni una tabula rasa en donde los adultos imprimen conocimientos y valores. Por ello, su punto de partida es la actividad que los niños realizan, el respeto a sus intereses, su libertad individual. En ese sentido, va a requerir propuestas metodológicas que permitan un proceso donde él es agente activo de su constitución en sujeto. Para ello, se fundamenta en la psicología genética, que comenzaba a desarrollarse, y cuya base es el crecimiento y desarrollo progresivo del estudiante y la constitución de su libertad. Es una educación donde no se impone la ciencia y la moral, sino que se le coloca al estudiante en condiciones de descubrir, de crearla de adentro hacia afuera.</w:t>
            </w: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Teniendo en cuenta el siguiente párrafo donde nos informa que las tecnologías, y la modernidad de la actualidad han contextualizado el área de educación donde el estudiante ya no solo es un instrumento que se debe colapsar de conocimiento, si no que es un ente que  puede construir su propio conocimiento, son variables los métodos pedagógicos de enseñanza que han recibido  cambios en donde el docente debe actualizar su práctica docente, ya que la receptividad  del estudiantes es muy diferente que la de hace unos 10años, las tecnologías han conllevado que e estudiante busque interactuar con este medio, y partir del desarrollar actitudes, que conlleven un cambio de pensamiento que lo que está construyendo en su intelecto le pueda servir como herramientas para lograr superar los obstáculos que la actualidad le propone. </w:t>
            </w: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investigación como una estrategia pedagógica está basada en permitir que el estudiante pueda reflexionar de su entorno, interrogarse sobre la manera como está siendo instruido, en donde el ambiente académico ya no lo propone en su mayoría el docente s no ya el estudiante se convierte en parte actividad y esencial para su desarrollo integro, social y ambiental. </w:t>
            </w: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p>
          <w:p w:rsidR="00CE30D4" w:rsidRDefault="00CE30D4"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Gracias a estas estrategias el docentes siempre se va ha encontrar en un proceso de aprendizaje, enselanza  e identificar que no solo se aprende dentro de las aulas escolar. </w:t>
            </w: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010F17" w:rsidRDefault="00010F17"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9570F9" w:rsidRDefault="009570F9"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Default="000D7B08" w:rsidP="008632D3">
            <w:pPr>
              <w:autoSpaceDE w:val="0"/>
              <w:autoSpaceDN w:val="0"/>
              <w:adjustRightInd w:val="0"/>
              <w:spacing w:after="0" w:line="240" w:lineRule="auto"/>
              <w:jc w:val="both"/>
              <w:rPr>
                <w:rFonts w:ascii="Arial" w:hAnsi="Arial" w:cs="Arial"/>
                <w:color w:val="000000"/>
                <w:lang w:val="es-MX" w:eastAsia="es-CO"/>
              </w:rPr>
            </w:pPr>
          </w:p>
          <w:p w:rsidR="000D7B08" w:rsidRPr="00737AAF" w:rsidRDefault="000D7B08" w:rsidP="008632D3">
            <w:pPr>
              <w:autoSpaceDE w:val="0"/>
              <w:autoSpaceDN w:val="0"/>
              <w:adjustRightInd w:val="0"/>
              <w:spacing w:after="0" w:line="240" w:lineRule="auto"/>
              <w:jc w:val="both"/>
              <w:rPr>
                <w:rFonts w:ascii="Arial" w:hAnsi="Arial" w:cs="Arial"/>
                <w:color w:val="000000"/>
                <w:lang w:val="es-MX" w:eastAsia="es-CO"/>
              </w:rPr>
            </w:pPr>
          </w:p>
        </w:tc>
      </w:tr>
    </w:tbl>
    <w:p w:rsidR="00887ADC" w:rsidRDefault="00887ADC">
      <w:pPr>
        <w:spacing w:after="0" w:line="240" w:lineRule="auto"/>
        <w:rPr>
          <w:rFonts w:ascii="Arial" w:hAnsi="Arial" w:cs="Arial"/>
          <w:color w:val="000000"/>
          <w:lang w:val="es-MX" w:eastAsia="es-CO"/>
        </w:rPr>
      </w:pPr>
    </w:p>
    <w:sectPr w:rsidR="00887ADC" w:rsidSect="00A529D6">
      <w:headerReference w:type="default" r:id="rId8"/>
      <w:footerReference w:type="default" r:id="rId9"/>
      <w:pgSz w:w="12240" w:h="15840" w:code="1"/>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D68" w:rsidRDefault="002F1D68">
      <w:r>
        <w:separator/>
      </w:r>
    </w:p>
  </w:endnote>
  <w:endnote w:type="continuationSeparator" w:id="1">
    <w:p w:rsidR="002F1D68" w:rsidRDefault="002F1D6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Book">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D68" w:rsidRDefault="002F1D68">
      <w:r>
        <w:separator/>
      </w:r>
    </w:p>
  </w:footnote>
  <w:footnote w:type="continuationSeparator" w:id="1">
    <w:p w:rsidR="002F1D68" w:rsidRDefault="002F1D68">
      <w:r>
        <w:continuationSeparator/>
      </w:r>
    </w:p>
  </w:footnote>
  <w:footnote w:id="2">
    <w:p w:rsidR="00100FED"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“Xua, Teo y sus amigos en la onda de la investigación” del programa Ondas de Colciencias y adaptado para el Proyecto Enjambre, Norte de Santander.</w:t>
      </w:r>
    </w:p>
    <w:p w:rsidR="008820A1" w:rsidRPr="00B253DB" w:rsidRDefault="008820A1" w:rsidP="00B253DB">
      <w:pPr>
        <w:pStyle w:val="Textonotapie"/>
        <w:jc w:val="both"/>
        <w:rPr>
          <w:rFonts w:ascii="Arial" w:hAnsi="Arial" w:cs="Arial"/>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30E77" w:rsidRPr="00230E77">
      <w:rPr>
        <w:rFonts w:ascii="Arial" w:hAnsi="Arial" w:cs="Arial"/>
        <w:b/>
        <w:bCs/>
        <w:sz w:val="28"/>
        <w:lang w:eastAsia="es-CO"/>
      </w:rPr>
      <w:t xml:space="preserve"> </w:t>
    </w:r>
    <w:r w:rsidR="006C07E9" w:rsidRPr="006C07E9">
      <w:rPr>
        <w:rFonts w:ascii="Arial" w:hAnsi="Arial" w:cs="Arial"/>
        <w:b/>
        <w:bCs/>
        <w:sz w:val="28"/>
        <w:lang w:eastAsia="es-CO"/>
      </w:rPr>
      <w:t>PROPAGACIÓN DE LOS RESULTADOS</w:t>
    </w:r>
  </w:p>
  <w:p w:rsidR="00D937A8" w:rsidRPr="00307BBD" w:rsidRDefault="00D937A8" w:rsidP="007514E7">
    <w:pPr>
      <w:pStyle w:val="Encabezado"/>
      <w:spacing w:line="240" w:lineRule="auto"/>
      <w:jc w:val="center"/>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62157DF"/>
    <w:multiLevelType w:val="hybridMultilevel"/>
    <w:tmpl w:val="B14402B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AC3006"/>
    <w:multiLevelType w:val="hybridMultilevel"/>
    <w:tmpl w:val="5CD24A74"/>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A755D1C"/>
    <w:multiLevelType w:val="hybridMultilevel"/>
    <w:tmpl w:val="AD728A8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C401CAC"/>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8">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D045D6F"/>
    <w:multiLevelType w:val="hybridMultilevel"/>
    <w:tmpl w:val="623AA9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DFB4BED"/>
    <w:multiLevelType w:val="hybridMultilevel"/>
    <w:tmpl w:val="1A4EAA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E3E79F4"/>
    <w:multiLevelType w:val="hybridMultilevel"/>
    <w:tmpl w:val="9EC45CB6"/>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2">
    <w:nsid w:val="21057F43"/>
    <w:multiLevelType w:val="hybridMultilevel"/>
    <w:tmpl w:val="727C6696"/>
    <w:lvl w:ilvl="0" w:tplc="29A876A0">
      <w:start w:val="1"/>
      <w:numFmt w:val="lowerLetter"/>
      <w:lvlText w:val="%1."/>
      <w:lvlJc w:val="left"/>
      <w:pPr>
        <w:ind w:left="720" w:hanging="360"/>
      </w:pPr>
      <w:rPr>
        <w:rFonts w:ascii="Times New Roman" w:eastAsia="Times New Roman"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27D52FB"/>
    <w:multiLevelType w:val="hybridMultilevel"/>
    <w:tmpl w:val="E5B623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273602B7"/>
    <w:multiLevelType w:val="hybridMultilevel"/>
    <w:tmpl w:val="9BC8B4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7F9481A"/>
    <w:multiLevelType w:val="hybridMultilevel"/>
    <w:tmpl w:val="4FA4DCDE"/>
    <w:lvl w:ilvl="0" w:tplc="B96877B8">
      <w:start w:val="1"/>
      <w:numFmt w:val="decimal"/>
      <w:lvlText w:val="%1."/>
      <w:lvlJc w:val="left"/>
      <w:pPr>
        <w:ind w:left="644"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90C6374"/>
    <w:multiLevelType w:val="hybridMultilevel"/>
    <w:tmpl w:val="1F22A2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31096E0E"/>
    <w:multiLevelType w:val="hybridMultilevel"/>
    <w:tmpl w:val="442A4A84"/>
    <w:lvl w:ilvl="0" w:tplc="5940841A">
      <w:start w:val="2"/>
      <w:numFmt w:val="decimal"/>
      <w:lvlText w:val="%1."/>
      <w:lvlJc w:val="left"/>
      <w:pPr>
        <w:ind w:left="720" w:hanging="360"/>
      </w:pPr>
      <w:rPr>
        <w:rFonts w:hint="default"/>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3E21392"/>
    <w:multiLevelType w:val="hybridMultilevel"/>
    <w:tmpl w:val="1FDA564A"/>
    <w:lvl w:ilvl="0" w:tplc="240A0017">
      <w:start w:val="1"/>
      <w:numFmt w:val="lowerLetter"/>
      <w:lvlText w:val="%1)"/>
      <w:lvlJc w:val="left"/>
      <w:pPr>
        <w:ind w:left="720" w:hanging="360"/>
      </w:pPr>
    </w:lvl>
    <w:lvl w:ilvl="1" w:tplc="EEC0E2F6">
      <w:numFmt w:val="bullet"/>
      <w:lvlText w:val="•"/>
      <w:lvlJc w:val="left"/>
      <w:pPr>
        <w:ind w:left="1440" w:hanging="360"/>
      </w:pPr>
      <w:rPr>
        <w:rFonts w:ascii="Futura-Book" w:eastAsia="Times New Roman" w:hAnsi="Futura-Book" w:cs="Futura-Book"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nsid w:val="455B09D0"/>
    <w:multiLevelType w:val="hybridMultilevel"/>
    <w:tmpl w:val="5E4AAD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188116C"/>
    <w:multiLevelType w:val="hybridMultilevel"/>
    <w:tmpl w:val="395023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50E39A0"/>
    <w:multiLevelType w:val="hybridMultilevel"/>
    <w:tmpl w:val="D6006650"/>
    <w:lvl w:ilvl="0" w:tplc="240A0017">
      <w:start w:val="1"/>
      <w:numFmt w:val="lowerLetter"/>
      <w:lvlText w:val="%1)"/>
      <w:lvlJc w:val="left"/>
      <w:pPr>
        <w:ind w:left="1429" w:hanging="360"/>
      </w:p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6">
    <w:nsid w:val="59EB4EAE"/>
    <w:multiLevelType w:val="hybridMultilevel"/>
    <w:tmpl w:val="3DD699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8">
    <w:nsid w:val="5DF3080D"/>
    <w:multiLevelType w:val="hybridMultilevel"/>
    <w:tmpl w:val="C5F287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67C65AAF"/>
    <w:multiLevelType w:val="hybridMultilevel"/>
    <w:tmpl w:val="6882CAE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E934092"/>
    <w:multiLevelType w:val="hybridMultilevel"/>
    <w:tmpl w:val="0F54713C"/>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71C433E0"/>
    <w:multiLevelType w:val="hybridMultilevel"/>
    <w:tmpl w:val="DE840C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3DE4A36"/>
    <w:multiLevelType w:val="hybridMultilevel"/>
    <w:tmpl w:val="5A5E295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5A87E2A"/>
    <w:multiLevelType w:val="hybridMultilevel"/>
    <w:tmpl w:val="C924020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75F2215F"/>
    <w:multiLevelType w:val="hybridMultilevel"/>
    <w:tmpl w:val="D7D6C2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77ED0D4F"/>
    <w:multiLevelType w:val="hybridMultilevel"/>
    <w:tmpl w:val="7E286AE0"/>
    <w:lvl w:ilvl="0" w:tplc="240A0017">
      <w:start w:val="1"/>
      <w:numFmt w:val="lowerLetter"/>
      <w:lvlText w:val="%1)"/>
      <w:lvlJc w:val="left"/>
      <w:pPr>
        <w:ind w:left="1146" w:hanging="360"/>
      </w:p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num w:numId="1">
    <w:abstractNumId w:val="8"/>
  </w:num>
  <w:num w:numId="2">
    <w:abstractNumId w:val="1"/>
  </w:num>
  <w:num w:numId="3">
    <w:abstractNumId w:val="22"/>
  </w:num>
  <w:num w:numId="4">
    <w:abstractNumId w:val="21"/>
  </w:num>
  <w:num w:numId="5">
    <w:abstractNumId w:val="0"/>
  </w:num>
  <w:num w:numId="6">
    <w:abstractNumId w:val="6"/>
  </w:num>
  <w:num w:numId="7">
    <w:abstractNumId w:val="30"/>
  </w:num>
  <w:num w:numId="8">
    <w:abstractNumId w:val="27"/>
  </w:num>
  <w:num w:numId="9">
    <w:abstractNumId w:val="17"/>
  </w:num>
  <w:num w:numId="10">
    <w:abstractNumId w:val="32"/>
  </w:num>
  <w:num w:numId="11">
    <w:abstractNumId w:val="7"/>
  </w:num>
  <w:num w:numId="12">
    <w:abstractNumId w:val="20"/>
  </w:num>
  <w:num w:numId="13">
    <w:abstractNumId w:val="5"/>
  </w:num>
  <w:num w:numId="14">
    <w:abstractNumId w:val="34"/>
  </w:num>
  <w:num w:numId="15">
    <w:abstractNumId w:val="23"/>
  </w:num>
  <w:num w:numId="16">
    <w:abstractNumId w:val="14"/>
  </w:num>
  <w:num w:numId="17">
    <w:abstractNumId w:val="15"/>
  </w:num>
  <w:num w:numId="18">
    <w:abstractNumId w:val="29"/>
  </w:num>
  <w:num w:numId="19">
    <w:abstractNumId w:val="33"/>
  </w:num>
  <w:num w:numId="20">
    <w:abstractNumId w:val="9"/>
  </w:num>
  <w:num w:numId="21">
    <w:abstractNumId w:val="16"/>
  </w:num>
  <w:num w:numId="22">
    <w:abstractNumId w:val="13"/>
  </w:num>
  <w:num w:numId="23">
    <w:abstractNumId w:val="2"/>
  </w:num>
  <w:num w:numId="24">
    <w:abstractNumId w:val="12"/>
  </w:num>
  <w:num w:numId="25">
    <w:abstractNumId w:val="35"/>
  </w:num>
  <w:num w:numId="26">
    <w:abstractNumId w:val="19"/>
  </w:num>
  <w:num w:numId="27">
    <w:abstractNumId w:val="25"/>
  </w:num>
  <w:num w:numId="28">
    <w:abstractNumId w:val="18"/>
  </w:num>
  <w:num w:numId="29">
    <w:abstractNumId w:val="10"/>
  </w:num>
  <w:num w:numId="30">
    <w:abstractNumId w:val="24"/>
  </w:num>
  <w:num w:numId="31">
    <w:abstractNumId w:val="31"/>
  </w:num>
  <w:num w:numId="32">
    <w:abstractNumId w:val="11"/>
  </w:num>
  <w:num w:numId="33">
    <w:abstractNumId w:val="36"/>
  </w:num>
  <w:num w:numId="34">
    <w:abstractNumId w:val="4"/>
  </w:num>
  <w:num w:numId="35">
    <w:abstractNumId w:val="3"/>
  </w:num>
  <w:num w:numId="36">
    <w:abstractNumId w:val="28"/>
  </w:num>
  <w:num w:numId="37">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characterSpacingControl w:val="doNotCompress"/>
  <w:savePreviewPicture/>
  <w:hdrShapeDefaults>
    <o:shapedefaults v:ext="edit" spidmax="14338"/>
  </w:hdrShapeDefaults>
  <w:footnotePr>
    <w:footnote w:id="0"/>
    <w:footnote w:id="1"/>
  </w:footnotePr>
  <w:endnotePr>
    <w:endnote w:id="0"/>
    <w:endnote w:id="1"/>
  </w:endnotePr>
  <w:compat/>
  <w:rsids>
    <w:rsidRoot w:val="005C542D"/>
    <w:rsid w:val="0000002D"/>
    <w:rsid w:val="00000B50"/>
    <w:rsid w:val="0000135D"/>
    <w:rsid w:val="00003259"/>
    <w:rsid w:val="00004747"/>
    <w:rsid w:val="00007360"/>
    <w:rsid w:val="00010F17"/>
    <w:rsid w:val="000115B3"/>
    <w:rsid w:val="00011BC6"/>
    <w:rsid w:val="00014DE1"/>
    <w:rsid w:val="00015482"/>
    <w:rsid w:val="00017233"/>
    <w:rsid w:val="000204CC"/>
    <w:rsid w:val="00020943"/>
    <w:rsid w:val="00022FBE"/>
    <w:rsid w:val="00023320"/>
    <w:rsid w:val="000233ED"/>
    <w:rsid w:val="000258E6"/>
    <w:rsid w:val="00027326"/>
    <w:rsid w:val="00030A0A"/>
    <w:rsid w:val="00031B77"/>
    <w:rsid w:val="000428B3"/>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4889"/>
    <w:rsid w:val="000C6E40"/>
    <w:rsid w:val="000C6FBC"/>
    <w:rsid w:val="000C750C"/>
    <w:rsid w:val="000C7D1C"/>
    <w:rsid w:val="000C7F1E"/>
    <w:rsid w:val="000D167C"/>
    <w:rsid w:val="000D19CB"/>
    <w:rsid w:val="000D7145"/>
    <w:rsid w:val="000D7B08"/>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0AD"/>
    <w:rsid w:val="0013366A"/>
    <w:rsid w:val="00135587"/>
    <w:rsid w:val="00143F34"/>
    <w:rsid w:val="00144FEF"/>
    <w:rsid w:val="00151F89"/>
    <w:rsid w:val="001563AD"/>
    <w:rsid w:val="00156508"/>
    <w:rsid w:val="00164D0D"/>
    <w:rsid w:val="00170EE4"/>
    <w:rsid w:val="00175E74"/>
    <w:rsid w:val="00177F19"/>
    <w:rsid w:val="001811BF"/>
    <w:rsid w:val="00182425"/>
    <w:rsid w:val="0018269A"/>
    <w:rsid w:val="00182730"/>
    <w:rsid w:val="0018502A"/>
    <w:rsid w:val="001871BA"/>
    <w:rsid w:val="001878B9"/>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0D00"/>
    <w:rsid w:val="001E16D7"/>
    <w:rsid w:val="001E3065"/>
    <w:rsid w:val="001E483D"/>
    <w:rsid w:val="001E6315"/>
    <w:rsid w:val="001E764D"/>
    <w:rsid w:val="001F3A00"/>
    <w:rsid w:val="001F3BCE"/>
    <w:rsid w:val="001F40D5"/>
    <w:rsid w:val="00201FD3"/>
    <w:rsid w:val="00202B8F"/>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30E77"/>
    <w:rsid w:val="00236345"/>
    <w:rsid w:val="002370A2"/>
    <w:rsid w:val="00237AF2"/>
    <w:rsid w:val="002413BB"/>
    <w:rsid w:val="00241D72"/>
    <w:rsid w:val="0024260D"/>
    <w:rsid w:val="00243510"/>
    <w:rsid w:val="00244E5F"/>
    <w:rsid w:val="00245DE6"/>
    <w:rsid w:val="00246BE4"/>
    <w:rsid w:val="00246F54"/>
    <w:rsid w:val="00251066"/>
    <w:rsid w:val="00254447"/>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2F4F"/>
    <w:rsid w:val="0028552E"/>
    <w:rsid w:val="00292A5D"/>
    <w:rsid w:val="002931D7"/>
    <w:rsid w:val="00294AA0"/>
    <w:rsid w:val="002970FF"/>
    <w:rsid w:val="00297776"/>
    <w:rsid w:val="002A1394"/>
    <w:rsid w:val="002A4124"/>
    <w:rsid w:val="002A7F62"/>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1D68"/>
    <w:rsid w:val="002F3885"/>
    <w:rsid w:val="003002A6"/>
    <w:rsid w:val="0030203B"/>
    <w:rsid w:val="0030583A"/>
    <w:rsid w:val="003061CA"/>
    <w:rsid w:val="00307BBD"/>
    <w:rsid w:val="00307FA6"/>
    <w:rsid w:val="00310985"/>
    <w:rsid w:val="00311C6B"/>
    <w:rsid w:val="00312D44"/>
    <w:rsid w:val="003161F6"/>
    <w:rsid w:val="003173F1"/>
    <w:rsid w:val="003209F8"/>
    <w:rsid w:val="00321C47"/>
    <w:rsid w:val="00322269"/>
    <w:rsid w:val="003238B1"/>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309"/>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6659"/>
    <w:rsid w:val="003B7797"/>
    <w:rsid w:val="003C1BFB"/>
    <w:rsid w:val="003C3279"/>
    <w:rsid w:val="003C5D8E"/>
    <w:rsid w:val="003C6A4F"/>
    <w:rsid w:val="003D2CC8"/>
    <w:rsid w:val="003D3685"/>
    <w:rsid w:val="003D47BE"/>
    <w:rsid w:val="003D62D2"/>
    <w:rsid w:val="003E4DEC"/>
    <w:rsid w:val="003F0308"/>
    <w:rsid w:val="003F2495"/>
    <w:rsid w:val="003F3987"/>
    <w:rsid w:val="003F3A6E"/>
    <w:rsid w:val="003F3F4C"/>
    <w:rsid w:val="004017D1"/>
    <w:rsid w:val="00402270"/>
    <w:rsid w:val="00404A42"/>
    <w:rsid w:val="004059D3"/>
    <w:rsid w:val="00407241"/>
    <w:rsid w:val="0041502E"/>
    <w:rsid w:val="00417279"/>
    <w:rsid w:val="00421BE6"/>
    <w:rsid w:val="0042447B"/>
    <w:rsid w:val="00426487"/>
    <w:rsid w:val="00426721"/>
    <w:rsid w:val="004275D1"/>
    <w:rsid w:val="0043182B"/>
    <w:rsid w:val="00434DAA"/>
    <w:rsid w:val="00435383"/>
    <w:rsid w:val="004358AC"/>
    <w:rsid w:val="00436138"/>
    <w:rsid w:val="00437008"/>
    <w:rsid w:val="0043706F"/>
    <w:rsid w:val="00441547"/>
    <w:rsid w:val="00445FA6"/>
    <w:rsid w:val="004460D1"/>
    <w:rsid w:val="004512A8"/>
    <w:rsid w:val="00456EA7"/>
    <w:rsid w:val="00456EE6"/>
    <w:rsid w:val="00461FA8"/>
    <w:rsid w:val="0046363D"/>
    <w:rsid w:val="004636F4"/>
    <w:rsid w:val="0046649E"/>
    <w:rsid w:val="004720F8"/>
    <w:rsid w:val="00473C88"/>
    <w:rsid w:val="004751A5"/>
    <w:rsid w:val="00480392"/>
    <w:rsid w:val="00481591"/>
    <w:rsid w:val="00484869"/>
    <w:rsid w:val="004A5CFD"/>
    <w:rsid w:val="004B32F2"/>
    <w:rsid w:val="004B6366"/>
    <w:rsid w:val="004C1499"/>
    <w:rsid w:val="004C1C88"/>
    <w:rsid w:val="004C367D"/>
    <w:rsid w:val="004C4524"/>
    <w:rsid w:val="004C596C"/>
    <w:rsid w:val="004C6AF5"/>
    <w:rsid w:val="004D0DEF"/>
    <w:rsid w:val="004D3DA4"/>
    <w:rsid w:val="004D4085"/>
    <w:rsid w:val="004D61C7"/>
    <w:rsid w:val="004E033D"/>
    <w:rsid w:val="004E08BC"/>
    <w:rsid w:val="004E17DF"/>
    <w:rsid w:val="004E31F0"/>
    <w:rsid w:val="004E5212"/>
    <w:rsid w:val="004E581F"/>
    <w:rsid w:val="004F387B"/>
    <w:rsid w:val="004F44A9"/>
    <w:rsid w:val="005014DD"/>
    <w:rsid w:val="00506A3B"/>
    <w:rsid w:val="00507858"/>
    <w:rsid w:val="00513C53"/>
    <w:rsid w:val="005156D0"/>
    <w:rsid w:val="00515DBF"/>
    <w:rsid w:val="005165EC"/>
    <w:rsid w:val="00517855"/>
    <w:rsid w:val="00522861"/>
    <w:rsid w:val="00523068"/>
    <w:rsid w:val="00525413"/>
    <w:rsid w:val="005321DD"/>
    <w:rsid w:val="00533209"/>
    <w:rsid w:val="00537F18"/>
    <w:rsid w:val="0054310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CF"/>
    <w:rsid w:val="00591DEA"/>
    <w:rsid w:val="00592D10"/>
    <w:rsid w:val="00593945"/>
    <w:rsid w:val="00594369"/>
    <w:rsid w:val="005950C3"/>
    <w:rsid w:val="00596B67"/>
    <w:rsid w:val="005A0119"/>
    <w:rsid w:val="005A417F"/>
    <w:rsid w:val="005A500A"/>
    <w:rsid w:val="005A6BEC"/>
    <w:rsid w:val="005A6DA9"/>
    <w:rsid w:val="005A7DAC"/>
    <w:rsid w:val="005B01BC"/>
    <w:rsid w:val="005B1EC4"/>
    <w:rsid w:val="005B2D69"/>
    <w:rsid w:val="005B39BB"/>
    <w:rsid w:val="005B6ABB"/>
    <w:rsid w:val="005B7B6F"/>
    <w:rsid w:val="005C04C0"/>
    <w:rsid w:val="005C0D2A"/>
    <w:rsid w:val="005C157B"/>
    <w:rsid w:val="005C39F7"/>
    <w:rsid w:val="005C542D"/>
    <w:rsid w:val="005D03EC"/>
    <w:rsid w:val="005D0F31"/>
    <w:rsid w:val="005D10DE"/>
    <w:rsid w:val="005D4610"/>
    <w:rsid w:val="005D52E3"/>
    <w:rsid w:val="005D6DE1"/>
    <w:rsid w:val="005E0926"/>
    <w:rsid w:val="005E0EDF"/>
    <w:rsid w:val="005E0FFD"/>
    <w:rsid w:val="005E40F5"/>
    <w:rsid w:val="005F1C80"/>
    <w:rsid w:val="005F3D2E"/>
    <w:rsid w:val="005F42CA"/>
    <w:rsid w:val="005F5A29"/>
    <w:rsid w:val="00600251"/>
    <w:rsid w:val="0060034E"/>
    <w:rsid w:val="006009E0"/>
    <w:rsid w:val="00600E1B"/>
    <w:rsid w:val="00603C30"/>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63893"/>
    <w:rsid w:val="0067666C"/>
    <w:rsid w:val="0067669F"/>
    <w:rsid w:val="006771F7"/>
    <w:rsid w:val="006801F5"/>
    <w:rsid w:val="006809E1"/>
    <w:rsid w:val="00681591"/>
    <w:rsid w:val="006838FC"/>
    <w:rsid w:val="00685CD4"/>
    <w:rsid w:val="00686B81"/>
    <w:rsid w:val="00692455"/>
    <w:rsid w:val="006927F3"/>
    <w:rsid w:val="006A4EE8"/>
    <w:rsid w:val="006A5403"/>
    <w:rsid w:val="006A62DE"/>
    <w:rsid w:val="006B048C"/>
    <w:rsid w:val="006B1DEF"/>
    <w:rsid w:val="006B640E"/>
    <w:rsid w:val="006B69DD"/>
    <w:rsid w:val="006C07E9"/>
    <w:rsid w:val="006C09DA"/>
    <w:rsid w:val="006C0A71"/>
    <w:rsid w:val="006C0E66"/>
    <w:rsid w:val="006C17D4"/>
    <w:rsid w:val="006C1B0D"/>
    <w:rsid w:val="006C2139"/>
    <w:rsid w:val="006C2CC3"/>
    <w:rsid w:val="006C2D70"/>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674"/>
    <w:rsid w:val="007317A1"/>
    <w:rsid w:val="00733042"/>
    <w:rsid w:val="00733809"/>
    <w:rsid w:val="00733ABA"/>
    <w:rsid w:val="00735624"/>
    <w:rsid w:val="00737AAF"/>
    <w:rsid w:val="007420D7"/>
    <w:rsid w:val="007433BC"/>
    <w:rsid w:val="00743B87"/>
    <w:rsid w:val="00743E38"/>
    <w:rsid w:val="00745682"/>
    <w:rsid w:val="00746EF9"/>
    <w:rsid w:val="00747C4A"/>
    <w:rsid w:val="007514E7"/>
    <w:rsid w:val="00753142"/>
    <w:rsid w:val="00757DAA"/>
    <w:rsid w:val="0076087C"/>
    <w:rsid w:val="007614E8"/>
    <w:rsid w:val="00762667"/>
    <w:rsid w:val="0076334D"/>
    <w:rsid w:val="007679F3"/>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365B"/>
    <w:rsid w:val="007E4224"/>
    <w:rsid w:val="007E4295"/>
    <w:rsid w:val="007F52D0"/>
    <w:rsid w:val="007F6F9A"/>
    <w:rsid w:val="007F7F09"/>
    <w:rsid w:val="007F7F1E"/>
    <w:rsid w:val="00800707"/>
    <w:rsid w:val="008025B9"/>
    <w:rsid w:val="00803BC0"/>
    <w:rsid w:val="00805443"/>
    <w:rsid w:val="00805E46"/>
    <w:rsid w:val="00806BAF"/>
    <w:rsid w:val="00810B10"/>
    <w:rsid w:val="00811DE3"/>
    <w:rsid w:val="00823A72"/>
    <w:rsid w:val="008240EA"/>
    <w:rsid w:val="00827ED7"/>
    <w:rsid w:val="00830F2B"/>
    <w:rsid w:val="00831966"/>
    <w:rsid w:val="0083261E"/>
    <w:rsid w:val="00833D47"/>
    <w:rsid w:val="008346D3"/>
    <w:rsid w:val="00836B16"/>
    <w:rsid w:val="0083734B"/>
    <w:rsid w:val="00837A85"/>
    <w:rsid w:val="008421E6"/>
    <w:rsid w:val="00842539"/>
    <w:rsid w:val="00844D89"/>
    <w:rsid w:val="00847A14"/>
    <w:rsid w:val="00850E74"/>
    <w:rsid w:val="008511E9"/>
    <w:rsid w:val="00852222"/>
    <w:rsid w:val="008525FD"/>
    <w:rsid w:val="00854198"/>
    <w:rsid w:val="008548E4"/>
    <w:rsid w:val="00862C35"/>
    <w:rsid w:val="008632D3"/>
    <w:rsid w:val="0086514B"/>
    <w:rsid w:val="00865AC5"/>
    <w:rsid w:val="0087215E"/>
    <w:rsid w:val="008820A1"/>
    <w:rsid w:val="008834FF"/>
    <w:rsid w:val="00887ADC"/>
    <w:rsid w:val="00890A8D"/>
    <w:rsid w:val="00894CBA"/>
    <w:rsid w:val="008A0ED2"/>
    <w:rsid w:val="008A20E8"/>
    <w:rsid w:val="008A4038"/>
    <w:rsid w:val="008A44CF"/>
    <w:rsid w:val="008B0CA6"/>
    <w:rsid w:val="008B2BB7"/>
    <w:rsid w:val="008B31A6"/>
    <w:rsid w:val="008B560F"/>
    <w:rsid w:val="008B5F63"/>
    <w:rsid w:val="008B76EB"/>
    <w:rsid w:val="008C03B7"/>
    <w:rsid w:val="008C373A"/>
    <w:rsid w:val="008C3C11"/>
    <w:rsid w:val="008D04A7"/>
    <w:rsid w:val="008D329C"/>
    <w:rsid w:val="008D407E"/>
    <w:rsid w:val="008D5681"/>
    <w:rsid w:val="008F1103"/>
    <w:rsid w:val="008F14BB"/>
    <w:rsid w:val="008F208C"/>
    <w:rsid w:val="008F39AA"/>
    <w:rsid w:val="008F3A80"/>
    <w:rsid w:val="008F77D6"/>
    <w:rsid w:val="008F7BB0"/>
    <w:rsid w:val="009007B2"/>
    <w:rsid w:val="00902FC9"/>
    <w:rsid w:val="0090366D"/>
    <w:rsid w:val="00904BDE"/>
    <w:rsid w:val="00906093"/>
    <w:rsid w:val="00911320"/>
    <w:rsid w:val="00911E2F"/>
    <w:rsid w:val="00914911"/>
    <w:rsid w:val="00917C16"/>
    <w:rsid w:val="00923C31"/>
    <w:rsid w:val="00923EBE"/>
    <w:rsid w:val="009250BF"/>
    <w:rsid w:val="009252BE"/>
    <w:rsid w:val="00925A67"/>
    <w:rsid w:val="00930B98"/>
    <w:rsid w:val="00931848"/>
    <w:rsid w:val="00936C79"/>
    <w:rsid w:val="00940EB1"/>
    <w:rsid w:val="00944E80"/>
    <w:rsid w:val="0095034E"/>
    <w:rsid w:val="00953A2C"/>
    <w:rsid w:val="00953E4D"/>
    <w:rsid w:val="009570F9"/>
    <w:rsid w:val="0095778B"/>
    <w:rsid w:val="00965387"/>
    <w:rsid w:val="009665AE"/>
    <w:rsid w:val="00967C5E"/>
    <w:rsid w:val="00986961"/>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47B4"/>
    <w:rsid w:val="009E5A3A"/>
    <w:rsid w:val="009E6C71"/>
    <w:rsid w:val="009E70EE"/>
    <w:rsid w:val="009F000F"/>
    <w:rsid w:val="009F1C69"/>
    <w:rsid w:val="009F2A7E"/>
    <w:rsid w:val="009F5336"/>
    <w:rsid w:val="009F697D"/>
    <w:rsid w:val="00A0348F"/>
    <w:rsid w:val="00A04BC7"/>
    <w:rsid w:val="00A1206B"/>
    <w:rsid w:val="00A14B3F"/>
    <w:rsid w:val="00A1552A"/>
    <w:rsid w:val="00A230E4"/>
    <w:rsid w:val="00A24439"/>
    <w:rsid w:val="00A25EEE"/>
    <w:rsid w:val="00A27F4A"/>
    <w:rsid w:val="00A32A06"/>
    <w:rsid w:val="00A33B14"/>
    <w:rsid w:val="00A443A5"/>
    <w:rsid w:val="00A44980"/>
    <w:rsid w:val="00A50AB0"/>
    <w:rsid w:val="00A52665"/>
    <w:rsid w:val="00A529D6"/>
    <w:rsid w:val="00A65418"/>
    <w:rsid w:val="00A6548C"/>
    <w:rsid w:val="00A700C8"/>
    <w:rsid w:val="00A7205D"/>
    <w:rsid w:val="00A738D4"/>
    <w:rsid w:val="00A73B86"/>
    <w:rsid w:val="00A77480"/>
    <w:rsid w:val="00A81F37"/>
    <w:rsid w:val="00A82D06"/>
    <w:rsid w:val="00A832DA"/>
    <w:rsid w:val="00A8335C"/>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94F"/>
    <w:rsid w:val="00B27A28"/>
    <w:rsid w:val="00B30F20"/>
    <w:rsid w:val="00B40398"/>
    <w:rsid w:val="00B413AF"/>
    <w:rsid w:val="00B44580"/>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1E9F"/>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8B4"/>
    <w:rsid w:val="00C04F64"/>
    <w:rsid w:val="00C126C1"/>
    <w:rsid w:val="00C13342"/>
    <w:rsid w:val="00C133EF"/>
    <w:rsid w:val="00C137FF"/>
    <w:rsid w:val="00C15D1A"/>
    <w:rsid w:val="00C168CA"/>
    <w:rsid w:val="00C16D2A"/>
    <w:rsid w:val="00C16DE7"/>
    <w:rsid w:val="00C208DE"/>
    <w:rsid w:val="00C242BA"/>
    <w:rsid w:val="00C24D77"/>
    <w:rsid w:val="00C2725B"/>
    <w:rsid w:val="00C33E66"/>
    <w:rsid w:val="00C35948"/>
    <w:rsid w:val="00C361FA"/>
    <w:rsid w:val="00C40D80"/>
    <w:rsid w:val="00C41841"/>
    <w:rsid w:val="00C44D42"/>
    <w:rsid w:val="00C459AF"/>
    <w:rsid w:val="00C463F4"/>
    <w:rsid w:val="00C47A6A"/>
    <w:rsid w:val="00C54882"/>
    <w:rsid w:val="00C61982"/>
    <w:rsid w:val="00C63769"/>
    <w:rsid w:val="00C64B54"/>
    <w:rsid w:val="00C64CEE"/>
    <w:rsid w:val="00C66D39"/>
    <w:rsid w:val="00C71A6C"/>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B0FC1"/>
    <w:rsid w:val="00CB1258"/>
    <w:rsid w:val="00CB1650"/>
    <w:rsid w:val="00CB20D5"/>
    <w:rsid w:val="00CB3337"/>
    <w:rsid w:val="00CB5692"/>
    <w:rsid w:val="00CC172E"/>
    <w:rsid w:val="00CC20CD"/>
    <w:rsid w:val="00CC567F"/>
    <w:rsid w:val="00CC74B2"/>
    <w:rsid w:val="00CD465F"/>
    <w:rsid w:val="00CD74CC"/>
    <w:rsid w:val="00CE1072"/>
    <w:rsid w:val="00CE167F"/>
    <w:rsid w:val="00CE2151"/>
    <w:rsid w:val="00CE30D4"/>
    <w:rsid w:val="00CE5F75"/>
    <w:rsid w:val="00CE6A66"/>
    <w:rsid w:val="00CE72F6"/>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117C"/>
    <w:rsid w:val="00D323C0"/>
    <w:rsid w:val="00D359FB"/>
    <w:rsid w:val="00D405DE"/>
    <w:rsid w:val="00D43FFB"/>
    <w:rsid w:val="00D50C6E"/>
    <w:rsid w:val="00D54213"/>
    <w:rsid w:val="00D57A6B"/>
    <w:rsid w:val="00D57BC7"/>
    <w:rsid w:val="00D606FA"/>
    <w:rsid w:val="00D6260A"/>
    <w:rsid w:val="00D63724"/>
    <w:rsid w:val="00D63979"/>
    <w:rsid w:val="00D645CD"/>
    <w:rsid w:val="00D71F26"/>
    <w:rsid w:val="00D737CD"/>
    <w:rsid w:val="00D74DC8"/>
    <w:rsid w:val="00D754E8"/>
    <w:rsid w:val="00D7625B"/>
    <w:rsid w:val="00D77B26"/>
    <w:rsid w:val="00D80039"/>
    <w:rsid w:val="00D805C8"/>
    <w:rsid w:val="00D82EA7"/>
    <w:rsid w:val="00D838D3"/>
    <w:rsid w:val="00D83A9D"/>
    <w:rsid w:val="00D84369"/>
    <w:rsid w:val="00D873D8"/>
    <w:rsid w:val="00D91283"/>
    <w:rsid w:val="00D937A8"/>
    <w:rsid w:val="00D94074"/>
    <w:rsid w:val="00D94E7B"/>
    <w:rsid w:val="00D95DE6"/>
    <w:rsid w:val="00D96717"/>
    <w:rsid w:val="00DA0102"/>
    <w:rsid w:val="00DA14B5"/>
    <w:rsid w:val="00DA1C2B"/>
    <w:rsid w:val="00DA4892"/>
    <w:rsid w:val="00DA5D30"/>
    <w:rsid w:val="00DB1C0C"/>
    <w:rsid w:val="00DB2445"/>
    <w:rsid w:val="00DB408D"/>
    <w:rsid w:val="00DB463E"/>
    <w:rsid w:val="00DB531A"/>
    <w:rsid w:val="00DB5335"/>
    <w:rsid w:val="00DC1C83"/>
    <w:rsid w:val="00DC65F2"/>
    <w:rsid w:val="00DC774E"/>
    <w:rsid w:val="00DD00BD"/>
    <w:rsid w:val="00DD0488"/>
    <w:rsid w:val="00DD1B10"/>
    <w:rsid w:val="00DD419B"/>
    <w:rsid w:val="00DD697F"/>
    <w:rsid w:val="00DD7C05"/>
    <w:rsid w:val="00DE11B9"/>
    <w:rsid w:val="00DE3E43"/>
    <w:rsid w:val="00DE6A6F"/>
    <w:rsid w:val="00DF2BDF"/>
    <w:rsid w:val="00DF3F6F"/>
    <w:rsid w:val="00DF4953"/>
    <w:rsid w:val="00DF4D80"/>
    <w:rsid w:val="00DF4FA3"/>
    <w:rsid w:val="00E00195"/>
    <w:rsid w:val="00E00CD3"/>
    <w:rsid w:val="00E0255E"/>
    <w:rsid w:val="00E026D0"/>
    <w:rsid w:val="00E045BA"/>
    <w:rsid w:val="00E04E54"/>
    <w:rsid w:val="00E05A3E"/>
    <w:rsid w:val="00E123E6"/>
    <w:rsid w:val="00E1563F"/>
    <w:rsid w:val="00E15F13"/>
    <w:rsid w:val="00E26FA7"/>
    <w:rsid w:val="00E30002"/>
    <w:rsid w:val="00E336E8"/>
    <w:rsid w:val="00E34592"/>
    <w:rsid w:val="00E4062F"/>
    <w:rsid w:val="00E407E0"/>
    <w:rsid w:val="00E40C97"/>
    <w:rsid w:val="00E41963"/>
    <w:rsid w:val="00E42F20"/>
    <w:rsid w:val="00E44F4E"/>
    <w:rsid w:val="00E4518E"/>
    <w:rsid w:val="00E50264"/>
    <w:rsid w:val="00E503D9"/>
    <w:rsid w:val="00E505AC"/>
    <w:rsid w:val="00E563FE"/>
    <w:rsid w:val="00E576C8"/>
    <w:rsid w:val="00E65A14"/>
    <w:rsid w:val="00E67394"/>
    <w:rsid w:val="00E72BE1"/>
    <w:rsid w:val="00E72EBD"/>
    <w:rsid w:val="00E82162"/>
    <w:rsid w:val="00E8570D"/>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B678B"/>
    <w:rsid w:val="00EC03F5"/>
    <w:rsid w:val="00EC06CC"/>
    <w:rsid w:val="00EC12C7"/>
    <w:rsid w:val="00EC25B4"/>
    <w:rsid w:val="00EC54D2"/>
    <w:rsid w:val="00ED1A70"/>
    <w:rsid w:val="00ED3DF0"/>
    <w:rsid w:val="00ED7746"/>
    <w:rsid w:val="00ED7ADF"/>
    <w:rsid w:val="00EE1A57"/>
    <w:rsid w:val="00EE35EA"/>
    <w:rsid w:val="00EE3E33"/>
    <w:rsid w:val="00EE4C78"/>
    <w:rsid w:val="00EE6527"/>
    <w:rsid w:val="00EE67AB"/>
    <w:rsid w:val="00EE6A63"/>
    <w:rsid w:val="00EE7606"/>
    <w:rsid w:val="00EF1B6C"/>
    <w:rsid w:val="00EF1F2F"/>
    <w:rsid w:val="00F00091"/>
    <w:rsid w:val="00F0262D"/>
    <w:rsid w:val="00F02B7B"/>
    <w:rsid w:val="00F02DF7"/>
    <w:rsid w:val="00F03918"/>
    <w:rsid w:val="00F03D97"/>
    <w:rsid w:val="00F07C62"/>
    <w:rsid w:val="00F12575"/>
    <w:rsid w:val="00F16CD4"/>
    <w:rsid w:val="00F20581"/>
    <w:rsid w:val="00F20630"/>
    <w:rsid w:val="00F234D9"/>
    <w:rsid w:val="00F23DA6"/>
    <w:rsid w:val="00F32C98"/>
    <w:rsid w:val="00F4111B"/>
    <w:rsid w:val="00F41EB1"/>
    <w:rsid w:val="00F53B26"/>
    <w:rsid w:val="00F60814"/>
    <w:rsid w:val="00F60EFE"/>
    <w:rsid w:val="00F61102"/>
    <w:rsid w:val="00F637C1"/>
    <w:rsid w:val="00F64662"/>
    <w:rsid w:val="00F66C75"/>
    <w:rsid w:val="00F71E2B"/>
    <w:rsid w:val="00F72439"/>
    <w:rsid w:val="00F73FA6"/>
    <w:rsid w:val="00F7590B"/>
    <w:rsid w:val="00F75E2A"/>
    <w:rsid w:val="00F773AE"/>
    <w:rsid w:val="00F80CD9"/>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052"/>
    <w:rsid w:val="00FD1262"/>
    <w:rsid w:val="00FD3295"/>
    <w:rsid w:val="00FD4439"/>
    <w:rsid w:val="00FD6D84"/>
    <w:rsid w:val="00FF381C"/>
    <w:rsid w:val="00FF4DEF"/>
    <w:rsid w:val="00FF6C45"/>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s>
</file>

<file path=word/webSettings.xml><?xml version="1.0" encoding="utf-8"?>
<w:webSettings xmlns:r="http://schemas.openxmlformats.org/officeDocument/2006/relationships" xmlns:w="http://schemas.openxmlformats.org/wordprocessingml/2006/main">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C2887E-5FFB-46F4-A1D1-ADA24B607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778</Words>
  <Characters>4281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Monica Jacome</cp:lastModifiedBy>
  <cp:revision>2</cp:revision>
  <cp:lastPrinted>2012-07-24T22:30:00Z</cp:lastPrinted>
  <dcterms:created xsi:type="dcterms:W3CDTF">2015-11-22T08:00:00Z</dcterms:created>
  <dcterms:modified xsi:type="dcterms:W3CDTF">2015-11-22T08:00:00Z</dcterms:modified>
</cp:coreProperties>
</file>