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AE4" w:rsidRPr="00EB3AE4" w:rsidRDefault="00EB3AE4" w:rsidP="00EB3AE4">
      <w:pPr>
        <w:pBdr>
          <w:bottom w:val="single" w:sz="6" w:space="8" w:color="DDDDDD"/>
        </w:pBdr>
        <w:shd w:val="clear" w:color="auto" w:fill="EEEEEE"/>
        <w:spacing w:before="915" w:after="0" w:line="480" w:lineRule="auto"/>
        <w:outlineLvl w:val="1"/>
        <w:rPr>
          <w:rFonts w:ascii="Helvetica" w:eastAsia="Times New Roman" w:hAnsi="Helvetica" w:cs="Helvetica"/>
          <w:b/>
          <w:bCs/>
          <w:color w:val="777777"/>
          <w:sz w:val="21"/>
          <w:szCs w:val="21"/>
          <w:lang w:eastAsia="es-CO"/>
        </w:rPr>
      </w:pPr>
      <w:r w:rsidRPr="00EB3AE4">
        <w:rPr>
          <w:rFonts w:ascii="Helvetica" w:eastAsia="Times New Roman" w:hAnsi="Helvetica" w:cs="Helvetica"/>
          <w:color w:val="555555"/>
          <w:sz w:val="30"/>
          <w:szCs w:val="30"/>
          <w:lang w:eastAsia="es-CO"/>
        </w:rPr>
        <w:t xml:space="preserve">El contenido. Hacia una </w:t>
      </w:r>
      <w:proofErr w:type="spellStart"/>
      <w:r w:rsidRPr="00EB3AE4">
        <w:rPr>
          <w:rFonts w:ascii="Helvetica" w:eastAsia="Times New Roman" w:hAnsi="Helvetica" w:cs="Helvetica"/>
          <w:color w:val="555555"/>
          <w:sz w:val="30"/>
          <w:szCs w:val="30"/>
          <w:lang w:eastAsia="es-CO"/>
        </w:rPr>
        <w:t>pedagogia</w:t>
      </w:r>
      <w:proofErr w:type="spellEnd"/>
      <w:r w:rsidRPr="00EB3AE4">
        <w:rPr>
          <w:rFonts w:ascii="Helvetica" w:eastAsia="Times New Roman" w:hAnsi="Helvetica" w:cs="Helvetica"/>
          <w:color w:val="555555"/>
          <w:sz w:val="30"/>
          <w:szCs w:val="30"/>
          <w:lang w:eastAsia="es-CO"/>
        </w:rPr>
        <w:t xml:space="preserve"> de la </w:t>
      </w:r>
      <w:proofErr w:type="spellStart"/>
      <w:r w:rsidRPr="00EB3AE4">
        <w:rPr>
          <w:rFonts w:ascii="Helvetica" w:eastAsia="Times New Roman" w:hAnsi="Helvetica" w:cs="Helvetica"/>
          <w:color w:val="555555"/>
          <w:sz w:val="30"/>
          <w:szCs w:val="30"/>
          <w:lang w:eastAsia="es-CO"/>
        </w:rPr>
        <w:t>comprension</w:t>
      </w:r>
      <w:proofErr w:type="spellEnd"/>
      <w:r w:rsidRPr="00EB3AE4">
        <w:rPr>
          <w:rFonts w:ascii="Helvetica" w:eastAsia="Times New Roman" w:hAnsi="Helvetica" w:cs="Helvetica"/>
          <w:color w:val="555555"/>
          <w:sz w:val="30"/>
          <w:szCs w:val="30"/>
          <w:lang w:eastAsia="es-CO"/>
        </w:rPr>
        <w:t xml:space="preserve">. </w:t>
      </w:r>
      <w:proofErr w:type="spellStart"/>
      <w:proofErr w:type="gramStart"/>
      <w:r w:rsidRPr="00EB3AE4">
        <w:rPr>
          <w:rFonts w:ascii="Helvetica" w:eastAsia="Times New Roman" w:hAnsi="Helvetica" w:cs="Helvetica"/>
          <w:color w:val="555555"/>
          <w:sz w:val="30"/>
          <w:szCs w:val="30"/>
          <w:lang w:eastAsia="es-CO"/>
        </w:rPr>
        <w:t>opinion</w:t>
      </w:r>
      <w:r w:rsidRPr="00EB3AE4">
        <w:rPr>
          <w:rFonts w:ascii="Helvetica" w:eastAsia="Times New Roman" w:hAnsi="Helvetica" w:cs="Helvetica"/>
          <w:color w:val="999999"/>
          <w:sz w:val="20"/>
          <w:szCs w:val="20"/>
          <w:lang w:eastAsia="es-CO"/>
        </w:rPr>
        <w:t>Document</w:t>
      </w:r>
      <w:proofErr w:type="spellEnd"/>
      <w:proofErr w:type="gramEnd"/>
      <w:r w:rsidRPr="00EB3AE4">
        <w:rPr>
          <w:rFonts w:ascii="Helvetica" w:eastAsia="Times New Roman" w:hAnsi="Helvetica" w:cs="Helvetica"/>
          <w:color w:val="999999"/>
          <w:sz w:val="20"/>
          <w:szCs w:val="20"/>
          <w:lang w:eastAsia="es-CO"/>
        </w:rPr>
        <w:t xml:space="preserve"> </w:t>
      </w:r>
      <w:proofErr w:type="spellStart"/>
      <w:r w:rsidRPr="00EB3AE4">
        <w:rPr>
          <w:rFonts w:ascii="Helvetica" w:eastAsia="Times New Roman" w:hAnsi="Helvetica" w:cs="Helvetica"/>
          <w:color w:val="999999"/>
          <w:sz w:val="20"/>
          <w:szCs w:val="20"/>
          <w:lang w:eastAsia="es-CO"/>
        </w:rPr>
        <w:t>Transcript</w:t>
      </w:r>
      <w:proofErr w:type="spellEnd"/>
    </w:p>
    <w:p w:rsidR="00EB3AE4" w:rsidRPr="00EB3AE4" w:rsidRDefault="00EB3AE4" w:rsidP="00EB3AE4">
      <w:pPr>
        <w:numPr>
          <w:ilvl w:val="0"/>
          <w:numId w:val="1"/>
        </w:numPr>
        <w:shd w:val="clear" w:color="auto" w:fill="EEEEEE"/>
        <w:spacing w:after="225" w:line="240" w:lineRule="auto"/>
        <w:ind w:left="0"/>
        <w:rPr>
          <w:rFonts w:ascii="Helvetica" w:eastAsia="Times New Roman" w:hAnsi="Helvetica" w:cs="Helvetica"/>
          <w:color w:val="707070"/>
          <w:sz w:val="21"/>
          <w:szCs w:val="21"/>
          <w:lang w:eastAsia="es-CO"/>
        </w:rPr>
      </w:pPr>
      <w:r w:rsidRPr="00EB3AE4">
        <w:rPr>
          <w:rFonts w:ascii="Helvetica" w:eastAsia="Times New Roman" w:hAnsi="Helvetica" w:cs="Helvetica"/>
          <w:color w:val="707070"/>
          <w:sz w:val="21"/>
          <w:szCs w:val="21"/>
          <w:lang w:eastAsia="es-CO"/>
        </w:rPr>
        <w:t xml:space="preserve">Actividad # 3 El contenido. Hacia una pedagogía de la comprensión. La pedagogía de la comprensión es el arte de enseñar a comprender, </w:t>
      </w:r>
      <w:r w:rsidR="00454A5C" w:rsidRPr="00EB3AE4">
        <w:rPr>
          <w:rFonts w:ascii="Helvetica" w:eastAsia="Times New Roman" w:hAnsi="Helvetica" w:cs="Helvetica"/>
          <w:color w:val="707070"/>
          <w:sz w:val="21"/>
          <w:szCs w:val="21"/>
          <w:lang w:eastAsia="es-CO"/>
        </w:rPr>
        <w:t>son todos</w:t>
      </w:r>
      <w:r w:rsidRPr="00EB3AE4">
        <w:rPr>
          <w:rFonts w:ascii="Helvetica" w:eastAsia="Times New Roman" w:hAnsi="Helvetica" w:cs="Helvetica"/>
          <w:color w:val="707070"/>
          <w:sz w:val="21"/>
          <w:szCs w:val="21"/>
          <w:lang w:eastAsia="es-CO"/>
        </w:rPr>
        <w:t xml:space="preserve"> aquellos conocimientos que adquirimos, que se nos han inculcado, pero a </w:t>
      </w:r>
      <w:r w:rsidR="00454A5C" w:rsidRPr="00EB3AE4">
        <w:rPr>
          <w:rFonts w:ascii="Helvetica" w:eastAsia="Times New Roman" w:hAnsi="Helvetica" w:cs="Helvetica"/>
          <w:color w:val="707070"/>
          <w:sz w:val="21"/>
          <w:szCs w:val="21"/>
          <w:lang w:eastAsia="es-CO"/>
        </w:rPr>
        <w:t>éste saber</w:t>
      </w:r>
      <w:r w:rsidRPr="00EB3AE4">
        <w:rPr>
          <w:rFonts w:ascii="Helvetica" w:eastAsia="Times New Roman" w:hAnsi="Helvetica" w:cs="Helvetica"/>
          <w:color w:val="707070"/>
          <w:sz w:val="21"/>
          <w:szCs w:val="21"/>
          <w:lang w:eastAsia="es-CO"/>
        </w:rPr>
        <w:t xml:space="preserve">, le damos utilidad práctica, lo aplicamos en todos los ámbitos de </w:t>
      </w:r>
      <w:r w:rsidR="00454A5C" w:rsidRPr="00EB3AE4">
        <w:rPr>
          <w:rFonts w:ascii="Helvetica" w:eastAsia="Times New Roman" w:hAnsi="Helvetica" w:cs="Helvetica"/>
          <w:color w:val="707070"/>
          <w:sz w:val="21"/>
          <w:szCs w:val="21"/>
          <w:lang w:eastAsia="es-CO"/>
        </w:rPr>
        <w:t>nuestros diario</w:t>
      </w:r>
      <w:r w:rsidRPr="00EB3AE4">
        <w:rPr>
          <w:rFonts w:ascii="Helvetica" w:eastAsia="Times New Roman" w:hAnsi="Helvetica" w:cs="Helvetica"/>
          <w:color w:val="707070"/>
          <w:sz w:val="21"/>
          <w:szCs w:val="21"/>
          <w:lang w:eastAsia="es-CO"/>
        </w:rPr>
        <w:t xml:space="preserve"> vivir, ya sea en el contexto escolar, social y cultural. Esta pedagogía no sólo </w:t>
      </w:r>
      <w:proofErr w:type="spellStart"/>
      <w:r w:rsidRPr="00EB3AE4">
        <w:rPr>
          <w:rFonts w:ascii="Helvetica" w:eastAsia="Times New Roman" w:hAnsi="Helvetica" w:cs="Helvetica"/>
          <w:color w:val="707070"/>
          <w:sz w:val="21"/>
          <w:szCs w:val="21"/>
          <w:lang w:eastAsia="es-CO"/>
        </w:rPr>
        <w:t>sebasa</w:t>
      </w:r>
      <w:proofErr w:type="spellEnd"/>
      <w:r w:rsidRPr="00EB3AE4">
        <w:rPr>
          <w:rFonts w:ascii="Helvetica" w:eastAsia="Times New Roman" w:hAnsi="Helvetica" w:cs="Helvetica"/>
          <w:color w:val="707070"/>
          <w:sz w:val="21"/>
          <w:szCs w:val="21"/>
          <w:lang w:eastAsia="es-CO"/>
        </w:rPr>
        <w:t xml:space="preserve"> en enseñarles a los jóvenes como si fueran un recipiente que hay que </w:t>
      </w:r>
      <w:r w:rsidR="00454A5C" w:rsidRPr="00EB3AE4">
        <w:rPr>
          <w:rFonts w:ascii="Helvetica" w:eastAsia="Times New Roman" w:hAnsi="Helvetica" w:cs="Helvetica"/>
          <w:color w:val="707070"/>
          <w:sz w:val="21"/>
          <w:szCs w:val="21"/>
          <w:lang w:eastAsia="es-CO"/>
        </w:rPr>
        <w:t>llenar, sino</w:t>
      </w:r>
      <w:r w:rsidRPr="00EB3AE4">
        <w:rPr>
          <w:rFonts w:ascii="Helvetica" w:eastAsia="Times New Roman" w:hAnsi="Helvetica" w:cs="Helvetica"/>
          <w:color w:val="707070"/>
          <w:sz w:val="21"/>
          <w:szCs w:val="21"/>
          <w:lang w:eastAsia="es-CO"/>
        </w:rPr>
        <w:t xml:space="preserve"> que, aprenda para qué sirve se conocimiento, cómo lo percibe, en dónde lo </w:t>
      </w:r>
      <w:r w:rsidR="00454A5C" w:rsidRPr="00EB3AE4">
        <w:rPr>
          <w:rFonts w:ascii="Helvetica" w:eastAsia="Times New Roman" w:hAnsi="Helvetica" w:cs="Helvetica"/>
          <w:color w:val="707070"/>
          <w:sz w:val="21"/>
          <w:szCs w:val="21"/>
          <w:lang w:eastAsia="es-CO"/>
        </w:rPr>
        <w:t>va aplicar</w:t>
      </w:r>
      <w:r w:rsidRPr="00EB3AE4">
        <w:rPr>
          <w:rFonts w:ascii="Helvetica" w:eastAsia="Times New Roman" w:hAnsi="Helvetica" w:cs="Helvetica"/>
          <w:color w:val="707070"/>
          <w:sz w:val="21"/>
          <w:szCs w:val="21"/>
          <w:lang w:eastAsia="es-CO"/>
        </w:rPr>
        <w:t xml:space="preserve">, cómo lo va aplicar, entonces de esta manera el adolescente comprenda </w:t>
      </w:r>
      <w:r w:rsidR="00454A5C" w:rsidRPr="00EB3AE4">
        <w:rPr>
          <w:rFonts w:ascii="Helvetica" w:eastAsia="Times New Roman" w:hAnsi="Helvetica" w:cs="Helvetica"/>
          <w:color w:val="707070"/>
          <w:sz w:val="21"/>
          <w:szCs w:val="21"/>
          <w:lang w:eastAsia="es-CO"/>
        </w:rPr>
        <w:t>la verdadera</w:t>
      </w:r>
      <w:r w:rsidRPr="00EB3AE4">
        <w:rPr>
          <w:rFonts w:ascii="Helvetica" w:eastAsia="Times New Roman" w:hAnsi="Helvetica" w:cs="Helvetica"/>
          <w:color w:val="707070"/>
          <w:sz w:val="21"/>
          <w:szCs w:val="21"/>
          <w:lang w:eastAsia="es-CO"/>
        </w:rPr>
        <w:t xml:space="preserve"> naturaleza de los conceptos que vaya aprendiendo. De manera que hay que establecer muy bien que es conocimiento </w:t>
      </w:r>
      <w:r w:rsidR="00454A5C" w:rsidRPr="00EB3AE4">
        <w:rPr>
          <w:rFonts w:ascii="Helvetica" w:eastAsia="Times New Roman" w:hAnsi="Helvetica" w:cs="Helvetica"/>
          <w:color w:val="707070"/>
          <w:sz w:val="21"/>
          <w:szCs w:val="21"/>
          <w:lang w:eastAsia="es-CO"/>
        </w:rPr>
        <w:t>y comprensión</w:t>
      </w:r>
      <w:r w:rsidRPr="00EB3AE4">
        <w:rPr>
          <w:rFonts w:ascii="Helvetica" w:eastAsia="Times New Roman" w:hAnsi="Helvetica" w:cs="Helvetica"/>
          <w:color w:val="707070"/>
          <w:sz w:val="21"/>
          <w:szCs w:val="21"/>
          <w:lang w:eastAsia="es-CO"/>
        </w:rPr>
        <w:t xml:space="preserve">. El primer concepto es todo lo referente a las teorías, leyes, </w:t>
      </w:r>
      <w:r w:rsidR="00454A5C" w:rsidRPr="00EB3AE4">
        <w:rPr>
          <w:rFonts w:ascii="Helvetica" w:eastAsia="Times New Roman" w:hAnsi="Helvetica" w:cs="Helvetica"/>
          <w:color w:val="707070"/>
          <w:sz w:val="21"/>
          <w:szCs w:val="21"/>
          <w:lang w:eastAsia="es-CO"/>
        </w:rPr>
        <w:t>teoremas, conceptos</w:t>
      </w:r>
      <w:r w:rsidRPr="00EB3AE4">
        <w:rPr>
          <w:rFonts w:ascii="Helvetica" w:eastAsia="Times New Roman" w:hAnsi="Helvetica" w:cs="Helvetica"/>
          <w:color w:val="707070"/>
          <w:sz w:val="21"/>
          <w:szCs w:val="21"/>
          <w:lang w:eastAsia="es-CO"/>
        </w:rPr>
        <w:t xml:space="preserve">, etc. En pocas palabras son todos los contenidos que se </w:t>
      </w:r>
      <w:r w:rsidR="00454A5C" w:rsidRPr="00EB3AE4">
        <w:rPr>
          <w:rFonts w:ascii="Helvetica" w:eastAsia="Times New Roman" w:hAnsi="Helvetica" w:cs="Helvetica"/>
          <w:color w:val="707070"/>
          <w:sz w:val="21"/>
          <w:szCs w:val="21"/>
          <w:lang w:eastAsia="es-CO"/>
        </w:rPr>
        <w:t>pretenden adquirir</w:t>
      </w:r>
      <w:r w:rsidRPr="00EB3AE4">
        <w:rPr>
          <w:rFonts w:ascii="Helvetica" w:eastAsia="Times New Roman" w:hAnsi="Helvetica" w:cs="Helvetica"/>
          <w:color w:val="707070"/>
          <w:sz w:val="21"/>
          <w:szCs w:val="21"/>
          <w:lang w:eastAsia="es-CO"/>
        </w:rPr>
        <w:t xml:space="preserve"> o aquellas concepciones académicas que se desean alcanzar por parte </w:t>
      </w:r>
      <w:r w:rsidR="00454A5C" w:rsidRPr="00EB3AE4">
        <w:rPr>
          <w:rFonts w:ascii="Helvetica" w:eastAsia="Times New Roman" w:hAnsi="Helvetica" w:cs="Helvetica"/>
          <w:color w:val="707070"/>
          <w:sz w:val="21"/>
          <w:szCs w:val="21"/>
          <w:lang w:eastAsia="es-CO"/>
        </w:rPr>
        <w:t>del maestro</w:t>
      </w:r>
      <w:r w:rsidRPr="00EB3AE4">
        <w:rPr>
          <w:rFonts w:ascii="Helvetica" w:eastAsia="Times New Roman" w:hAnsi="Helvetica" w:cs="Helvetica"/>
          <w:color w:val="707070"/>
          <w:sz w:val="21"/>
          <w:szCs w:val="21"/>
          <w:lang w:eastAsia="es-CO"/>
        </w:rPr>
        <w:t xml:space="preserve"> hacia los alumnos. Es como aquel niño que aprende las fórmulas </w:t>
      </w:r>
      <w:r w:rsidR="00454A5C" w:rsidRPr="00EB3AE4">
        <w:rPr>
          <w:rFonts w:ascii="Helvetica" w:eastAsia="Times New Roman" w:hAnsi="Helvetica" w:cs="Helvetica"/>
          <w:color w:val="707070"/>
          <w:sz w:val="21"/>
          <w:szCs w:val="21"/>
          <w:lang w:eastAsia="es-CO"/>
        </w:rPr>
        <w:t>para calcular</w:t>
      </w:r>
      <w:r w:rsidRPr="00EB3AE4">
        <w:rPr>
          <w:rFonts w:ascii="Helvetica" w:eastAsia="Times New Roman" w:hAnsi="Helvetica" w:cs="Helvetica"/>
          <w:color w:val="707070"/>
          <w:sz w:val="21"/>
          <w:szCs w:val="21"/>
          <w:lang w:eastAsia="es-CO"/>
        </w:rPr>
        <w:t xml:space="preserve"> las áreas de las figuras geométricas, ahora para alcanzar el nivel </w:t>
      </w:r>
      <w:r w:rsidR="00454A5C" w:rsidRPr="00EB3AE4">
        <w:rPr>
          <w:rFonts w:ascii="Helvetica" w:eastAsia="Times New Roman" w:hAnsi="Helvetica" w:cs="Helvetica"/>
          <w:color w:val="707070"/>
          <w:sz w:val="21"/>
          <w:szCs w:val="21"/>
          <w:lang w:eastAsia="es-CO"/>
        </w:rPr>
        <w:t>de comprensión</w:t>
      </w:r>
      <w:r w:rsidRPr="00EB3AE4">
        <w:rPr>
          <w:rFonts w:ascii="Helvetica" w:eastAsia="Times New Roman" w:hAnsi="Helvetica" w:cs="Helvetica"/>
          <w:color w:val="707070"/>
          <w:sz w:val="21"/>
          <w:szCs w:val="21"/>
          <w:lang w:eastAsia="es-CO"/>
        </w:rPr>
        <w:t xml:space="preserve"> se necesita un nivel más alto de entendimiento, donde el joven </w:t>
      </w:r>
      <w:r w:rsidR="00454A5C" w:rsidRPr="00EB3AE4">
        <w:rPr>
          <w:rFonts w:ascii="Helvetica" w:eastAsia="Times New Roman" w:hAnsi="Helvetica" w:cs="Helvetica"/>
          <w:color w:val="707070"/>
          <w:sz w:val="21"/>
          <w:szCs w:val="21"/>
          <w:lang w:eastAsia="es-CO"/>
        </w:rPr>
        <w:t>se pregunta</w:t>
      </w:r>
      <w:r w:rsidRPr="00EB3AE4">
        <w:rPr>
          <w:rFonts w:ascii="Helvetica" w:eastAsia="Times New Roman" w:hAnsi="Helvetica" w:cs="Helvetica"/>
          <w:color w:val="707070"/>
          <w:sz w:val="21"/>
          <w:szCs w:val="21"/>
          <w:lang w:eastAsia="es-CO"/>
        </w:rPr>
        <w:t xml:space="preserve"> el ¿Cómo?, ¿Por qué? ¿Para qué le va servir? ¿Cómo lo va </w:t>
      </w:r>
      <w:r w:rsidR="00454A5C" w:rsidRPr="00EB3AE4">
        <w:rPr>
          <w:rFonts w:ascii="Helvetica" w:eastAsia="Times New Roman" w:hAnsi="Helvetica" w:cs="Helvetica"/>
          <w:color w:val="707070"/>
          <w:sz w:val="21"/>
          <w:szCs w:val="21"/>
          <w:lang w:eastAsia="es-CO"/>
        </w:rPr>
        <w:t>aplicar? Empieza</w:t>
      </w:r>
      <w:r w:rsidRPr="00EB3AE4">
        <w:rPr>
          <w:rFonts w:ascii="Helvetica" w:eastAsia="Times New Roman" w:hAnsi="Helvetica" w:cs="Helvetica"/>
          <w:color w:val="707070"/>
          <w:sz w:val="21"/>
          <w:szCs w:val="21"/>
          <w:lang w:eastAsia="es-CO"/>
        </w:rPr>
        <w:t xml:space="preserve"> a relacionar todo esos aspectos para darle una utilidad coherente, </w:t>
      </w:r>
      <w:r w:rsidR="00454A5C" w:rsidRPr="00EB3AE4">
        <w:rPr>
          <w:rFonts w:ascii="Helvetica" w:eastAsia="Times New Roman" w:hAnsi="Helvetica" w:cs="Helvetica"/>
          <w:color w:val="707070"/>
          <w:sz w:val="21"/>
          <w:szCs w:val="21"/>
          <w:lang w:eastAsia="es-CO"/>
        </w:rPr>
        <w:t>lo relaciona</w:t>
      </w:r>
      <w:r w:rsidRPr="00EB3AE4">
        <w:rPr>
          <w:rFonts w:ascii="Helvetica" w:eastAsia="Times New Roman" w:hAnsi="Helvetica" w:cs="Helvetica"/>
          <w:color w:val="707070"/>
          <w:sz w:val="21"/>
          <w:szCs w:val="21"/>
          <w:lang w:eastAsia="es-CO"/>
        </w:rPr>
        <w:t xml:space="preserve"> con el contexto más amplio de todo lo que incurre en su cotidianidad, </w:t>
      </w:r>
      <w:r w:rsidR="00454A5C" w:rsidRPr="00EB3AE4">
        <w:rPr>
          <w:rFonts w:ascii="Helvetica" w:eastAsia="Times New Roman" w:hAnsi="Helvetica" w:cs="Helvetica"/>
          <w:color w:val="707070"/>
          <w:sz w:val="21"/>
          <w:szCs w:val="21"/>
          <w:lang w:eastAsia="es-CO"/>
        </w:rPr>
        <w:t>lo aplica</w:t>
      </w:r>
      <w:r w:rsidRPr="00EB3AE4">
        <w:rPr>
          <w:rFonts w:ascii="Helvetica" w:eastAsia="Times New Roman" w:hAnsi="Helvetica" w:cs="Helvetica"/>
          <w:color w:val="707070"/>
          <w:sz w:val="21"/>
          <w:szCs w:val="21"/>
          <w:lang w:eastAsia="es-CO"/>
        </w:rPr>
        <w:t xml:space="preserve">, compara y relacionar con otras contenidos que tienen en común con </w:t>
      </w:r>
      <w:r w:rsidR="00454A5C" w:rsidRPr="00EB3AE4">
        <w:rPr>
          <w:rFonts w:ascii="Helvetica" w:eastAsia="Times New Roman" w:hAnsi="Helvetica" w:cs="Helvetica"/>
          <w:color w:val="707070"/>
          <w:sz w:val="21"/>
          <w:szCs w:val="21"/>
          <w:lang w:eastAsia="es-CO"/>
        </w:rPr>
        <w:t>otras conceptos</w:t>
      </w:r>
      <w:r w:rsidRPr="00EB3AE4">
        <w:rPr>
          <w:rFonts w:ascii="Helvetica" w:eastAsia="Times New Roman" w:hAnsi="Helvetica" w:cs="Helvetica"/>
          <w:color w:val="707070"/>
          <w:sz w:val="21"/>
          <w:szCs w:val="21"/>
          <w:lang w:eastAsia="es-CO"/>
        </w:rPr>
        <w:t xml:space="preserve"> y con la misma ciencia estudiada, entonces empieza a percibir ese</w:t>
      </w:r>
    </w:p>
    <w:p w:rsidR="00EB3AE4" w:rsidRPr="00EB3AE4" w:rsidRDefault="00EB3AE4" w:rsidP="00EB3AE4">
      <w:pPr>
        <w:numPr>
          <w:ilvl w:val="0"/>
          <w:numId w:val="1"/>
        </w:numPr>
        <w:shd w:val="clear" w:color="auto" w:fill="EEEEEE"/>
        <w:spacing w:after="225" w:line="240" w:lineRule="auto"/>
        <w:ind w:left="0"/>
        <w:rPr>
          <w:rFonts w:ascii="Helvetica" w:eastAsia="Times New Roman" w:hAnsi="Helvetica" w:cs="Helvetica"/>
          <w:color w:val="707070"/>
          <w:sz w:val="21"/>
          <w:szCs w:val="21"/>
          <w:lang w:eastAsia="es-CO"/>
        </w:rPr>
      </w:pPr>
      <w:r w:rsidRPr="00EB3AE4">
        <w:rPr>
          <w:rFonts w:ascii="Helvetica" w:eastAsia="Times New Roman" w:hAnsi="Helvetica" w:cs="Helvetica"/>
          <w:color w:val="707070"/>
          <w:sz w:val="21"/>
          <w:szCs w:val="21"/>
          <w:lang w:eastAsia="es-CO"/>
        </w:rPr>
        <w:t xml:space="preserve">conocimiento a un nivel superior, y es cuando empieza la comprensión en su </w:t>
      </w:r>
      <w:proofErr w:type="spellStart"/>
      <w:r w:rsidRPr="00EB3AE4">
        <w:rPr>
          <w:rFonts w:ascii="Helvetica" w:eastAsia="Times New Roman" w:hAnsi="Helvetica" w:cs="Helvetica"/>
          <w:color w:val="707070"/>
          <w:sz w:val="21"/>
          <w:szCs w:val="21"/>
          <w:lang w:eastAsia="es-CO"/>
        </w:rPr>
        <w:t>máximoesplendor</w:t>
      </w:r>
      <w:proofErr w:type="spellEnd"/>
      <w:r w:rsidRPr="00EB3AE4">
        <w:rPr>
          <w:rFonts w:ascii="Helvetica" w:eastAsia="Times New Roman" w:hAnsi="Helvetica" w:cs="Helvetica"/>
          <w:color w:val="707070"/>
          <w:sz w:val="21"/>
          <w:szCs w:val="21"/>
          <w:lang w:eastAsia="es-CO"/>
        </w:rPr>
        <w:t xml:space="preserve">. Según </w:t>
      </w:r>
      <w:proofErr w:type="spellStart"/>
      <w:r w:rsidRPr="00EB3AE4">
        <w:rPr>
          <w:rFonts w:ascii="Helvetica" w:eastAsia="Times New Roman" w:hAnsi="Helvetica" w:cs="Helvetica"/>
          <w:color w:val="707070"/>
          <w:sz w:val="21"/>
          <w:szCs w:val="21"/>
          <w:lang w:eastAsia="es-CO"/>
        </w:rPr>
        <w:t>Perkins</w:t>
      </w:r>
      <w:proofErr w:type="spellEnd"/>
      <w:r w:rsidRPr="00EB3AE4">
        <w:rPr>
          <w:rFonts w:ascii="Helvetica" w:eastAsia="Times New Roman" w:hAnsi="Helvetica" w:cs="Helvetica"/>
          <w:color w:val="707070"/>
          <w:sz w:val="21"/>
          <w:szCs w:val="21"/>
          <w:lang w:eastAsia="es-CO"/>
        </w:rPr>
        <w:t xml:space="preserve">, menciona que para que los alumnos comprendan de </w:t>
      </w:r>
      <w:proofErr w:type="spellStart"/>
      <w:r w:rsidRPr="00EB3AE4">
        <w:rPr>
          <w:rFonts w:ascii="Helvetica" w:eastAsia="Times New Roman" w:hAnsi="Helvetica" w:cs="Helvetica"/>
          <w:color w:val="707070"/>
          <w:sz w:val="21"/>
          <w:szCs w:val="21"/>
          <w:lang w:eastAsia="es-CO"/>
        </w:rPr>
        <w:t>maneraefectiva</w:t>
      </w:r>
      <w:proofErr w:type="spellEnd"/>
      <w:r w:rsidRPr="00EB3AE4">
        <w:rPr>
          <w:rFonts w:ascii="Helvetica" w:eastAsia="Times New Roman" w:hAnsi="Helvetica" w:cs="Helvetica"/>
          <w:color w:val="707070"/>
          <w:sz w:val="21"/>
          <w:szCs w:val="21"/>
          <w:lang w:eastAsia="es-CO"/>
        </w:rPr>
        <w:t xml:space="preserve"> se necesitan desarrollar, lo que él llama actividades de comprensión. </w:t>
      </w:r>
      <w:proofErr w:type="spellStart"/>
      <w:r w:rsidRPr="00EB3AE4">
        <w:rPr>
          <w:rFonts w:ascii="Helvetica" w:eastAsia="Times New Roman" w:hAnsi="Helvetica" w:cs="Helvetica"/>
          <w:color w:val="707070"/>
          <w:sz w:val="21"/>
          <w:szCs w:val="21"/>
          <w:lang w:eastAsia="es-CO"/>
        </w:rPr>
        <w:t>Estasacciones</w:t>
      </w:r>
      <w:proofErr w:type="spellEnd"/>
      <w:r w:rsidRPr="00EB3AE4">
        <w:rPr>
          <w:rFonts w:ascii="Helvetica" w:eastAsia="Times New Roman" w:hAnsi="Helvetica" w:cs="Helvetica"/>
          <w:color w:val="707070"/>
          <w:sz w:val="21"/>
          <w:szCs w:val="21"/>
          <w:lang w:eastAsia="es-CO"/>
        </w:rPr>
        <w:t xml:space="preserve">, son todas aquellas que el joven va a realizar, y que le va servir </w:t>
      </w:r>
      <w:proofErr w:type="spellStart"/>
      <w:r w:rsidRPr="00EB3AE4">
        <w:rPr>
          <w:rFonts w:ascii="Helvetica" w:eastAsia="Times New Roman" w:hAnsi="Helvetica" w:cs="Helvetica"/>
          <w:color w:val="707070"/>
          <w:sz w:val="21"/>
          <w:szCs w:val="21"/>
          <w:lang w:eastAsia="es-CO"/>
        </w:rPr>
        <w:t>paradesarrollar</w:t>
      </w:r>
      <w:proofErr w:type="spellEnd"/>
      <w:r w:rsidRPr="00EB3AE4">
        <w:rPr>
          <w:rFonts w:ascii="Helvetica" w:eastAsia="Times New Roman" w:hAnsi="Helvetica" w:cs="Helvetica"/>
          <w:color w:val="707070"/>
          <w:sz w:val="21"/>
          <w:szCs w:val="21"/>
          <w:lang w:eastAsia="es-CO"/>
        </w:rPr>
        <w:t xml:space="preserve"> un sentido más coherente de la información que va adquirir, es </w:t>
      </w:r>
      <w:proofErr w:type="spellStart"/>
      <w:r w:rsidRPr="00EB3AE4">
        <w:rPr>
          <w:rFonts w:ascii="Helvetica" w:eastAsia="Times New Roman" w:hAnsi="Helvetica" w:cs="Helvetica"/>
          <w:color w:val="707070"/>
          <w:sz w:val="21"/>
          <w:szCs w:val="21"/>
          <w:lang w:eastAsia="es-CO"/>
        </w:rPr>
        <w:t>unaespecie</w:t>
      </w:r>
      <w:proofErr w:type="spellEnd"/>
      <w:r w:rsidRPr="00EB3AE4">
        <w:rPr>
          <w:rFonts w:ascii="Helvetica" w:eastAsia="Times New Roman" w:hAnsi="Helvetica" w:cs="Helvetica"/>
          <w:color w:val="707070"/>
          <w:sz w:val="21"/>
          <w:szCs w:val="21"/>
          <w:lang w:eastAsia="es-CO"/>
        </w:rPr>
        <w:t xml:space="preserve"> de capacitación intelectual, en el cual él va a moldear ese conocimiento </w:t>
      </w:r>
      <w:proofErr w:type="spellStart"/>
      <w:r w:rsidRPr="00EB3AE4">
        <w:rPr>
          <w:rFonts w:ascii="Helvetica" w:eastAsia="Times New Roman" w:hAnsi="Helvetica" w:cs="Helvetica"/>
          <w:color w:val="707070"/>
          <w:sz w:val="21"/>
          <w:szCs w:val="21"/>
          <w:lang w:eastAsia="es-CO"/>
        </w:rPr>
        <w:t>parasu</w:t>
      </w:r>
      <w:proofErr w:type="spellEnd"/>
      <w:r w:rsidRPr="00EB3AE4">
        <w:rPr>
          <w:rFonts w:ascii="Helvetica" w:eastAsia="Times New Roman" w:hAnsi="Helvetica" w:cs="Helvetica"/>
          <w:color w:val="707070"/>
          <w:sz w:val="21"/>
          <w:szCs w:val="21"/>
          <w:lang w:eastAsia="es-CO"/>
        </w:rPr>
        <w:t xml:space="preserve"> perfeccionamiento razado de dichos conceptos. </w:t>
      </w:r>
      <w:proofErr w:type="spellStart"/>
      <w:r w:rsidRPr="00EB3AE4">
        <w:rPr>
          <w:rFonts w:ascii="Helvetica" w:eastAsia="Times New Roman" w:hAnsi="Helvetica" w:cs="Helvetica"/>
          <w:color w:val="707070"/>
          <w:sz w:val="21"/>
          <w:szCs w:val="21"/>
          <w:lang w:eastAsia="es-CO"/>
        </w:rPr>
        <w:t>Perkins</w:t>
      </w:r>
      <w:proofErr w:type="spellEnd"/>
      <w:r w:rsidRPr="00EB3AE4">
        <w:rPr>
          <w:rFonts w:ascii="Helvetica" w:eastAsia="Times New Roman" w:hAnsi="Helvetica" w:cs="Helvetica"/>
          <w:color w:val="707070"/>
          <w:sz w:val="21"/>
          <w:szCs w:val="21"/>
          <w:lang w:eastAsia="es-CO"/>
        </w:rPr>
        <w:t xml:space="preserve"> nos menciona siete tipos de actividades de comprensión las </w:t>
      </w:r>
      <w:proofErr w:type="spellStart"/>
      <w:r w:rsidRPr="00EB3AE4">
        <w:rPr>
          <w:rFonts w:ascii="Helvetica" w:eastAsia="Times New Roman" w:hAnsi="Helvetica" w:cs="Helvetica"/>
          <w:color w:val="707070"/>
          <w:sz w:val="21"/>
          <w:szCs w:val="21"/>
          <w:lang w:eastAsia="es-CO"/>
        </w:rPr>
        <w:t>cualesson</w:t>
      </w:r>
      <w:proofErr w:type="spellEnd"/>
      <w:r w:rsidRPr="00EB3AE4">
        <w:rPr>
          <w:rFonts w:ascii="Helvetica" w:eastAsia="Times New Roman" w:hAnsi="Helvetica" w:cs="Helvetica"/>
          <w:color w:val="707070"/>
          <w:sz w:val="21"/>
          <w:szCs w:val="21"/>
          <w:lang w:eastAsia="es-CO"/>
        </w:rPr>
        <w:t xml:space="preserve">: La explicación: Es el cuestionamiento que se hacen los alumnos para darle </w:t>
      </w:r>
      <w:proofErr w:type="spellStart"/>
      <w:r w:rsidRPr="00EB3AE4">
        <w:rPr>
          <w:rFonts w:ascii="Helvetica" w:eastAsia="Times New Roman" w:hAnsi="Helvetica" w:cs="Helvetica"/>
          <w:color w:val="707070"/>
          <w:sz w:val="21"/>
          <w:szCs w:val="21"/>
          <w:lang w:eastAsia="es-CO"/>
        </w:rPr>
        <w:t>unsignificado</w:t>
      </w:r>
      <w:proofErr w:type="spellEnd"/>
      <w:r w:rsidRPr="00EB3AE4">
        <w:rPr>
          <w:rFonts w:ascii="Helvetica" w:eastAsia="Times New Roman" w:hAnsi="Helvetica" w:cs="Helvetica"/>
          <w:color w:val="707070"/>
          <w:sz w:val="21"/>
          <w:szCs w:val="21"/>
          <w:lang w:eastAsia="es-CO"/>
        </w:rPr>
        <w:t xml:space="preserve"> de lo que ya se conoce, de lo que ya se estudio. Ahora el educando </w:t>
      </w:r>
      <w:proofErr w:type="spellStart"/>
      <w:r w:rsidRPr="00EB3AE4">
        <w:rPr>
          <w:rFonts w:ascii="Helvetica" w:eastAsia="Times New Roman" w:hAnsi="Helvetica" w:cs="Helvetica"/>
          <w:color w:val="707070"/>
          <w:sz w:val="21"/>
          <w:szCs w:val="21"/>
          <w:lang w:eastAsia="es-CO"/>
        </w:rPr>
        <w:t>debeexplicar</w:t>
      </w:r>
      <w:proofErr w:type="spellEnd"/>
      <w:r w:rsidRPr="00EB3AE4">
        <w:rPr>
          <w:rFonts w:ascii="Helvetica" w:eastAsia="Times New Roman" w:hAnsi="Helvetica" w:cs="Helvetica"/>
          <w:color w:val="707070"/>
          <w:sz w:val="21"/>
          <w:szCs w:val="21"/>
          <w:lang w:eastAsia="es-CO"/>
        </w:rPr>
        <w:t xml:space="preserve"> con sus propias palabras dichos conceptos, básicamente es la </w:t>
      </w:r>
      <w:proofErr w:type="spellStart"/>
      <w:r w:rsidRPr="00EB3AE4">
        <w:rPr>
          <w:rFonts w:ascii="Helvetica" w:eastAsia="Times New Roman" w:hAnsi="Helvetica" w:cs="Helvetica"/>
          <w:color w:val="707070"/>
          <w:sz w:val="21"/>
          <w:szCs w:val="21"/>
          <w:lang w:eastAsia="es-CO"/>
        </w:rPr>
        <w:t>explicaciónque</w:t>
      </w:r>
      <w:proofErr w:type="spellEnd"/>
      <w:r w:rsidRPr="00EB3AE4">
        <w:rPr>
          <w:rFonts w:ascii="Helvetica" w:eastAsia="Times New Roman" w:hAnsi="Helvetica" w:cs="Helvetica"/>
          <w:color w:val="707070"/>
          <w:sz w:val="21"/>
          <w:szCs w:val="21"/>
          <w:lang w:eastAsia="es-CO"/>
        </w:rPr>
        <w:t xml:space="preserve"> le dan a los contenidos que adquirieron. Ejemplificación: Después que alumno le pueda dar significado con sus </w:t>
      </w:r>
      <w:proofErr w:type="spellStart"/>
      <w:r w:rsidRPr="00EB3AE4">
        <w:rPr>
          <w:rFonts w:ascii="Helvetica" w:eastAsia="Times New Roman" w:hAnsi="Helvetica" w:cs="Helvetica"/>
          <w:color w:val="707070"/>
          <w:sz w:val="21"/>
          <w:szCs w:val="21"/>
          <w:lang w:eastAsia="es-CO"/>
        </w:rPr>
        <w:t>propiaspalabras</w:t>
      </w:r>
      <w:proofErr w:type="spellEnd"/>
      <w:r w:rsidRPr="00EB3AE4">
        <w:rPr>
          <w:rFonts w:ascii="Helvetica" w:eastAsia="Times New Roman" w:hAnsi="Helvetica" w:cs="Helvetica"/>
          <w:color w:val="707070"/>
          <w:sz w:val="21"/>
          <w:szCs w:val="21"/>
          <w:lang w:eastAsia="es-CO"/>
        </w:rPr>
        <w:t xml:space="preserve"> de los conceptos en cuestión, </w:t>
      </w:r>
      <w:proofErr w:type="spellStart"/>
      <w:r w:rsidRPr="00EB3AE4">
        <w:rPr>
          <w:rFonts w:ascii="Helvetica" w:eastAsia="Times New Roman" w:hAnsi="Helvetica" w:cs="Helvetica"/>
          <w:color w:val="707070"/>
          <w:sz w:val="21"/>
          <w:szCs w:val="21"/>
          <w:lang w:eastAsia="es-CO"/>
        </w:rPr>
        <w:t>el</w:t>
      </w:r>
      <w:proofErr w:type="spellEnd"/>
      <w:r w:rsidRPr="00EB3AE4">
        <w:rPr>
          <w:rFonts w:ascii="Helvetica" w:eastAsia="Times New Roman" w:hAnsi="Helvetica" w:cs="Helvetica"/>
          <w:color w:val="707070"/>
          <w:sz w:val="21"/>
          <w:szCs w:val="21"/>
          <w:lang w:eastAsia="es-CO"/>
        </w:rPr>
        <w:t xml:space="preserve"> debe proponer ejemplos que avalen lo </w:t>
      </w:r>
      <w:proofErr w:type="spellStart"/>
      <w:r w:rsidRPr="00EB3AE4">
        <w:rPr>
          <w:rFonts w:ascii="Helvetica" w:eastAsia="Times New Roman" w:hAnsi="Helvetica" w:cs="Helvetica"/>
          <w:color w:val="707070"/>
          <w:sz w:val="21"/>
          <w:szCs w:val="21"/>
          <w:lang w:eastAsia="es-CO"/>
        </w:rPr>
        <w:t>queesta</w:t>
      </w:r>
      <w:proofErr w:type="spellEnd"/>
      <w:r w:rsidRPr="00EB3AE4">
        <w:rPr>
          <w:rFonts w:ascii="Helvetica" w:eastAsia="Times New Roman" w:hAnsi="Helvetica" w:cs="Helvetica"/>
          <w:color w:val="707070"/>
          <w:sz w:val="21"/>
          <w:szCs w:val="21"/>
          <w:lang w:eastAsia="es-CO"/>
        </w:rPr>
        <w:t xml:space="preserve"> mencionando, para que de alguna manera él este argumentando a base </w:t>
      </w:r>
      <w:proofErr w:type="spellStart"/>
      <w:r w:rsidRPr="00EB3AE4">
        <w:rPr>
          <w:rFonts w:ascii="Helvetica" w:eastAsia="Times New Roman" w:hAnsi="Helvetica" w:cs="Helvetica"/>
          <w:color w:val="707070"/>
          <w:sz w:val="21"/>
          <w:szCs w:val="21"/>
          <w:lang w:eastAsia="es-CO"/>
        </w:rPr>
        <w:t>deejemplificaciones</w:t>
      </w:r>
      <w:proofErr w:type="spellEnd"/>
      <w:r w:rsidRPr="00EB3AE4">
        <w:rPr>
          <w:rFonts w:ascii="Helvetica" w:eastAsia="Times New Roman" w:hAnsi="Helvetica" w:cs="Helvetica"/>
          <w:color w:val="707070"/>
          <w:sz w:val="21"/>
          <w:szCs w:val="21"/>
          <w:lang w:eastAsia="es-CO"/>
        </w:rPr>
        <w:t xml:space="preserve"> lo que aprendió Aplicación: A base de ese conocimiento ya consolidado, puede refutar </w:t>
      </w:r>
      <w:proofErr w:type="spellStart"/>
      <w:r w:rsidRPr="00EB3AE4">
        <w:rPr>
          <w:rFonts w:ascii="Helvetica" w:eastAsia="Times New Roman" w:hAnsi="Helvetica" w:cs="Helvetica"/>
          <w:color w:val="707070"/>
          <w:sz w:val="21"/>
          <w:szCs w:val="21"/>
          <w:lang w:eastAsia="es-CO"/>
        </w:rPr>
        <w:t>otrosconceptos</w:t>
      </w:r>
      <w:proofErr w:type="spellEnd"/>
      <w:r w:rsidRPr="00EB3AE4">
        <w:rPr>
          <w:rFonts w:ascii="Helvetica" w:eastAsia="Times New Roman" w:hAnsi="Helvetica" w:cs="Helvetica"/>
          <w:color w:val="707070"/>
          <w:sz w:val="21"/>
          <w:szCs w:val="21"/>
          <w:lang w:eastAsia="es-CO"/>
        </w:rPr>
        <w:t xml:space="preserve"> que se relacionan con el saber aprendido o con otros saberes. En </w:t>
      </w:r>
      <w:proofErr w:type="spellStart"/>
      <w:r w:rsidRPr="00EB3AE4">
        <w:rPr>
          <w:rFonts w:ascii="Helvetica" w:eastAsia="Times New Roman" w:hAnsi="Helvetica" w:cs="Helvetica"/>
          <w:color w:val="707070"/>
          <w:sz w:val="21"/>
          <w:szCs w:val="21"/>
          <w:lang w:eastAsia="es-CO"/>
        </w:rPr>
        <w:t>pocaspalabras</w:t>
      </w:r>
      <w:proofErr w:type="spellEnd"/>
      <w:r w:rsidRPr="00EB3AE4">
        <w:rPr>
          <w:rFonts w:ascii="Helvetica" w:eastAsia="Times New Roman" w:hAnsi="Helvetica" w:cs="Helvetica"/>
          <w:color w:val="707070"/>
          <w:sz w:val="21"/>
          <w:szCs w:val="21"/>
          <w:lang w:eastAsia="es-CO"/>
        </w:rPr>
        <w:t xml:space="preserve"> aplica esas nociones teóricas en los diversos ámbitos de estudio, con </w:t>
      </w:r>
      <w:proofErr w:type="spellStart"/>
      <w:r w:rsidRPr="00EB3AE4">
        <w:rPr>
          <w:rFonts w:ascii="Helvetica" w:eastAsia="Times New Roman" w:hAnsi="Helvetica" w:cs="Helvetica"/>
          <w:color w:val="707070"/>
          <w:sz w:val="21"/>
          <w:szCs w:val="21"/>
          <w:lang w:eastAsia="es-CO"/>
        </w:rPr>
        <w:t>otrasmaterias</w:t>
      </w:r>
      <w:proofErr w:type="spellEnd"/>
      <w:r w:rsidRPr="00EB3AE4">
        <w:rPr>
          <w:rFonts w:ascii="Helvetica" w:eastAsia="Times New Roman" w:hAnsi="Helvetica" w:cs="Helvetica"/>
          <w:color w:val="707070"/>
          <w:sz w:val="21"/>
          <w:szCs w:val="21"/>
          <w:lang w:eastAsia="es-CO"/>
        </w:rPr>
        <w:t xml:space="preserve"> escolares ya sea en Matemáticas, Física, Química, Geografía etc. Pero</w:t>
      </w:r>
    </w:p>
    <w:p w:rsidR="00EB3AE4" w:rsidRPr="00EB3AE4" w:rsidRDefault="00EB3AE4" w:rsidP="00EB3AE4">
      <w:pPr>
        <w:numPr>
          <w:ilvl w:val="0"/>
          <w:numId w:val="1"/>
        </w:numPr>
        <w:shd w:val="clear" w:color="auto" w:fill="EEEEEE"/>
        <w:spacing w:after="225" w:line="240" w:lineRule="auto"/>
        <w:ind w:left="0"/>
        <w:rPr>
          <w:rFonts w:ascii="Helvetica" w:eastAsia="Times New Roman" w:hAnsi="Helvetica" w:cs="Helvetica"/>
          <w:color w:val="707070"/>
          <w:sz w:val="21"/>
          <w:szCs w:val="21"/>
          <w:lang w:eastAsia="es-CO"/>
        </w:rPr>
      </w:pPr>
      <w:r w:rsidRPr="00EB3AE4">
        <w:rPr>
          <w:rFonts w:ascii="Helvetica" w:eastAsia="Times New Roman" w:hAnsi="Helvetica" w:cs="Helvetica"/>
          <w:color w:val="707070"/>
          <w:sz w:val="21"/>
          <w:szCs w:val="21"/>
          <w:lang w:eastAsia="es-CO"/>
        </w:rPr>
        <w:t xml:space="preserve">siempre tiene que haber una relación con lo que se aprendió, ligarlo también </w:t>
      </w:r>
      <w:proofErr w:type="spellStart"/>
      <w:r w:rsidRPr="00EB3AE4">
        <w:rPr>
          <w:rFonts w:ascii="Helvetica" w:eastAsia="Times New Roman" w:hAnsi="Helvetica" w:cs="Helvetica"/>
          <w:color w:val="707070"/>
          <w:sz w:val="21"/>
          <w:szCs w:val="21"/>
          <w:lang w:eastAsia="es-CO"/>
        </w:rPr>
        <w:t>contodos</w:t>
      </w:r>
      <w:proofErr w:type="spellEnd"/>
      <w:r w:rsidRPr="00EB3AE4">
        <w:rPr>
          <w:rFonts w:ascii="Helvetica" w:eastAsia="Times New Roman" w:hAnsi="Helvetica" w:cs="Helvetica"/>
          <w:color w:val="707070"/>
          <w:sz w:val="21"/>
          <w:szCs w:val="21"/>
          <w:lang w:eastAsia="es-CO"/>
        </w:rPr>
        <w:t xml:space="preserve"> aquellos fenómenos sociales y naturales que acontecen en su vida cotidiana. Justificación: Entonces ahora que alumno aplicó ese conocimiento en </w:t>
      </w:r>
      <w:proofErr w:type="spellStart"/>
      <w:r w:rsidRPr="00EB3AE4">
        <w:rPr>
          <w:rFonts w:ascii="Helvetica" w:eastAsia="Times New Roman" w:hAnsi="Helvetica" w:cs="Helvetica"/>
          <w:color w:val="707070"/>
          <w:sz w:val="21"/>
          <w:szCs w:val="21"/>
          <w:lang w:eastAsia="es-CO"/>
        </w:rPr>
        <w:t>losdiversos</w:t>
      </w:r>
      <w:proofErr w:type="spellEnd"/>
      <w:r w:rsidRPr="00EB3AE4">
        <w:rPr>
          <w:rFonts w:ascii="Helvetica" w:eastAsia="Times New Roman" w:hAnsi="Helvetica" w:cs="Helvetica"/>
          <w:color w:val="707070"/>
          <w:sz w:val="21"/>
          <w:szCs w:val="21"/>
          <w:lang w:eastAsia="es-CO"/>
        </w:rPr>
        <w:t xml:space="preserve"> ámbitos escolares, corrobora ese saber, lo afirma mediante pruebas </w:t>
      </w:r>
      <w:proofErr w:type="spellStart"/>
      <w:r w:rsidRPr="00EB3AE4">
        <w:rPr>
          <w:rFonts w:ascii="Helvetica" w:eastAsia="Times New Roman" w:hAnsi="Helvetica" w:cs="Helvetica"/>
          <w:color w:val="707070"/>
          <w:sz w:val="21"/>
          <w:szCs w:val="21"/>
          <w:lang w:eastAsia="es-CO"/>
        </w:rPr>
        <w:t>másprecisas</w:t>
      </w:r>
      <w:proofErr w:type="spellEnd"/>
      <w:r w:rsidRPr="00EB3AE4">
        <w:rPr>
          <w:rFonts w:ascii="Helvetica" w:eastAsia="Times New Roman" w:hAnsi="Helvetica" w:cs="Helvetica"/>
          <w:color w:val="707070"/>
          <w:sz w:val="21"/>
          <w:szCs w:val="21"/>
          <w:lang w:eastAsia="es-CO"/>
        </w:rPr>
        <w:t xml:space="preserve"> y específicas que avalan ese </w:t>
      </w:r>
      <w:r w:rsidRPr="00EB3AE4">
        <w:rPr>
          <w:rFonts w:ascii="Helvetica" w:eastAsia="Times New Roman" w:hAnsi="Helvetica" w:cs="Helvetica"/>
          <w:color w:val="707070"/>
          <w:sz w:val="21"/>
          <w:szCs w:val="21"/>
          <w:lang w:eastAsia="es-CO"/>
        </w:rPr>
        <w:lastRenderedPageBreak/>
        <w:t xml:space="preserve">conocimiento. El educando ya pueda </w:t>
      </w:r>
      <w:proofErr w:type="spellStart"/>
      <w:r w:rsidRPr="00EB3AE4">
        <w:rPr>
          <w:rFonts w:ascii="Helvetica" w:eastAsia="Times New Roman" w:hAnsi="Helvetica" w:cs="Helvetica"/>
          <w:color w:val="707070"/>
          <w:sz w:val="21"/>
          <w:szCs w:val="21"/>
          <w:lang w:eastAsia="es-CO"/>
        </w:rPr>
        <w:t>crearciertas</w:t>
      </w:r>
      <w:proofErr w:type="spellEnd"/>
      <w:r w:rsidRPr="00EB3AE4">
        <w:rPr>
          <w:rFonts w:ascii="Helvetica" w:eastAsia="Times New Roman" w:hAnsi="Helvetica" w:cs="Helvetica"/>
          <w:color w:val="707070"/>
          <w:sz w:val="21"/>
          <w:szCs w:val="21"/>
          <w:lang w:eastAsia="es-CO"/>
        </w:rPr>
        <w:t xml:space="preserve"> hipótesis en base a un conocimiento más confiable y justifica sus respuestas. Comparación y contraste: Ya que alumno comprende todos los aspectos </w:t>
      </w:r>
      <w:proofErr w:type="spellStart"/>
      <w:r w:rsidRPr="00EB3AE4">
        <w:rPr>
          <w:rFonts w:ascii="Helvetica" w:eastAsia="Times New Roman" w:hAnsi="Helvetica" w:cs="Helvetica"/>
          <w:color w:val="707070"/>
          <w:sz w:val="21"/>
          <w:szCs w:val="21"/>
          <w:lang w:eastAsia="es-CO"/>
        </w:rPr>
        <w:t>quecirculan</w:t>
      </w:r>
      <w:proofErr w:type="spellEnd"/>
      <w:r w:rsidRPr="00EB3AE4">
        <w:rPr>
          <w:rFonts w:ascii="Helvetica" w:eastAsia="Times New Roman" w:hAnsi="Helvetica" w:cs="Helvetica"/>
          <w:color w:val="707070"/>
          <w:sz w:val="21"/>
          <w:szCs w:val="21"/>
          <w:lang w:eastAsia="es-CO"/>
        </w:rPr>
        <w:t xml:space="preserve"> y garantizan un conocimiento confiable, aplicable, capaz de ejemplificar </w:t>
      </w:r>
      <w:proofErr w:type="spellStart"/>
      <w:r w:rsidRPr="00EB3AE4">
        <w:rPr>
          <w:rFonts w:ascii="Helvetica" w:eastAsia="Times New Roman" w:hAnsi="Helvetica" w:cs="Helvetica"/>
          <w:color w:val="707070"/>
          <w:sz w:val="21"/>
          <w:szCs w:val="21"/>
          <w:lang w:eastAsia="es-CO"/>
        </w:rPr>
        <w:t>yrelacionar</w:t>
      </w:r>
      <w:proofErr w:type="spellEnd"/>
      <w:r w:rsidRPr="00EB3AE4">
        <w:rPr>
          <w:rFonts w:ascii="Helvetica" w:eastAsia="Times New Roman" w:hAnsi="Helvetica" w:cs="Helvetica"/>
          <w:color w:val="707070"/>
          <w:sz w:val="21"/>
          <w:szCs w:val="21"/>
          <w:lang w:eastAsia="es-CO"/>
        </w:rPr>
        <w:t xml:space="preserve"> en diferentes contextos entonces puede utilizar este nivel de </w:t>
      </w:r>
      <w:proofErr w:type="spellStart"/>
      <w:r w:rsidRPr="00EB3AE4">
        <w:rPr>
          <w:rFonts w:ascii="Helvetica" w:eastAsia="Times New Roman" w:hAnsi="Helvetica" w:cs="Helvetica"/>
          <w:color w:val="707070"/>
          <w:sz w:val="21"/>
          <w:szCs w:val="21"/>
          <w:lang w:eastAsia="es-CO"/>
        </w:rPr>
        <w:t>comprensión</w:t>
      </w:r>
      <w:proofErr w:type="gramStart"/>
      <w:r w:rsidRPr="00EB3AE4">
        <w:rPr>
          <w:rFonts w:ascii="Helvetica" w:eastAsia="Times New Roman" w:hAnsi="Helvetica" w:cs="Helvetica"/>
          <w:color w:val="707070"/>
          <w:sz w:val="21"/>
          <w:szCs w:val="21"/>
          <w:lang w:eastAsia="es-CO"/>
        </w:rPr>
        <w:t>,que</w:t>
      </w:r>
      <w:proofErr w:type="spellEnd"/>
      <w:proofErr w:type="gramEnd"/>
      <w:r w:rsidRPr="00EB3AE4">
        <w:rPr>
          <w:rFonts w:ascii="Helvetica" w:eastAsia="Times New Roman" w:hAnsi="Helvetica" w:cs="Helvetica"/>
          <w:color w:val="707070"/>
          <w:sz w:val="21"/>
          <w:szCs w:val="21"/>
          <w:lang w:eastAsia="es-CO"/>
        </w:rPr>
        <w:t xml:space="preserve"> más allá de refutar ese conocimiento, es más bien comparar que tipos </w:t>
      </w:r>
      <w:proofErr w:type="spellStart"/>
      <w:r w:rsidRPr="00EB3AE4">
        <w:rPr>
          <w:rFonts w:ascii="Helvetica" w:eastAsia="Times New Roman" w:hAnsi="Helvetica" w:cs="Helvetica"/>
          <w:color w:val="707070"/>
          <w:sz w:val="21"/>
          <w:szCs w:val="21"/>
          <w:lang w:eastAsia="es-CO"/>
        </w:rPr>
        <w:t>deconceptos</w:t>
      </w:r>
      <w:proofErr w:type="spellEnd"/>
      <w:r w:rsidRPr="00EB3AE4">
        <w:rPr>
          <w:rFonts w:ascii="Helvetica" w:eastAsia="Times New Roman" w:hAnsi="Helvetica" w:cs="Helvetica"/>
          <w:color w:val="707070"/>
          <w:sz w:val="21"/>
          <w:szCs w:val="21"/>
          <w:lang w:eastAsia="es-CO"/>
        </w:rPr>
        <w:t xml:space="preserve"> apoyan a ese saber, otras teorías tal vez más abstractas están en </w:t>
      </w:r>
      <w:proofErr w:type="spellStart"/>
      <w:r w:rsidRPr="00EB3AE4">
        <w:rPr>
          <w:rFonts w:ascii="Helvetica" w:eastAsia="Times New Roman" w:hAnsi="Helvetica" w:cs="Helvetica"/>
          <w:color w:val="707070"/>
          <w:sz w:val="21"/>
          <w:szCs w:val="21"/>
          <w:lang w:eastAsia="es-CO"/>
        </w:rPr>
        <w:t>sintoníacon</w:t>
      </w:r>
      <w:proofErr w:type="spellEnd"/>
      <w:r w:rsidRPr="00EB3AE4">
        <w:rPr>
          <w:rFonts w:ascii="Helvetica" w:eastAsia="Times New Roman" w:hAnsi="Helvetica" w:cs="Helvetica"/>
          <w:color w:val="707070"/>
          <w:sz w:val="21"/>
          <w:szCs w:val="21"/>
          <w:lang w:eastAsia="es-CO"/>
        </w:rPr>
        <w:t xml:space="preserve"> lo que el joven ha aprendido. Contextualización: Este nivel de comprensión es aún más superior, ya que </w:t>
      </w:r>
      <w:proofErr w:type="spellStart"/>
      <w:r w:rsidRPr="00EB3AE4">
        <w:rPr>
          <w:rFonts w:ascii="Helvetica" w:eastAsia="Times New Roman" w:hAnsi="Helvetica" w:cs="Helvetica"/>
          <w:color w:val="707070"/>
          <w:sz w:val="21"/>
          <w:szCs w:val="21"/>
          <w:lang w:eastAsia="es-CO"/>
        </w:rPr>
        <w:t>eljoven</w:t>
      </w:r>
      <w:proofErr w:type="spellEnd"/>
      <w:r w:rsidRPr="00EB3AE4">
        <w:rPr>
          <w:rFonts w:ascii="Helvetica" w:eastAsia="Times New Roman" w:hAnsi="Helvetica" w:cs="Helvetica"/>
          <w:color w:val="707070"/>
          <w:sz w:val="21"/>
          <w:szCs w:val="21"/>
          <w:lang w:eastAsia="es-CO"/>
        </w:rPr>
        <w:t xml:space="preserve"> se da cuenta que ese concepto cumple ciertas funciones generales dentro dela materia en estudiada, se da cuenta de la importancia que le puede aportar </w:t>
      </w:r>
      <w:proofErr w:type="spellStart"/>
      <w:r w:rsidRPr="00EB3AE4">
        <w:rPr>
          <w:rFonts w:ascii="Helvetica" w:eastAsia="Times New Roman" w:hAnsi="Helvetica" w:cs="Helvetica"/>
          <w:color w:val="707070"/>
          <w:sz w:val="21"/>
          <w:szCs w:val="21"/>
          <w:lang w:eastAsia="es-CO"/>
        </w:rPr>
        <w:t>duranteel</w:t>
      </w:r>
      <w:proofErr w:type="spellEnd"/>
      <w:r w:rsidRPr="00EB3AE4">
        <w:rPr>
          <w:rFonts w:ascii="Helvetica" w:eastAsia="Times New Roman" w:hAnsi="Helvetica" w:cs="Helvetica"/>
          <w:color w:val="707070"/>
          <w:sz w:val="21"/>
          <w:szCs w:val="21"/>
          <w:lang w:eastAsia="es-CO"/>
        </w:rPr>
        <w:t xml:space="preserve"> trayecto del estudio de la asignatura y fácilmente puede relacionar </w:t>
      </w:r>
      <w:proofErr w:type="spellStart"/>
      <w:r w:rsidRPr="00EB3AE4">
        <w:rPr>
          <w:rFonts w:ascii="Helvetica" w:eastAsia="Times New Roman" w:hAnsi="Helvetica" w:cs="Helvetica"/>
          <w:color w:val="707070"/>
          <w:sz w:val="21"/>
          <w:szCs w:val="21"/>
          <w:lang w:eastAsia="es-CO"/>
        </w:rPr>
        <w:t>eseconocimiento</w:t>
      </w:r>
      <w:proofErr w:type="spellEnd"/>
      <w:r w:rsidRPr="00EB3AE4">
        <w:rPr>
          <w:rFonts w:ascii="Helvetica" w:eastAsia="Times New Roman" w:hAnsi="Helvetica" w:cs="Helvetica"/>
          <w:color w:val="707070"/>
          <w:sz w:val="21"/>
          <w:szCs w:val="21"/>
          <w:lang w:eastAsia="es-CO"/>
        </w:rPr>
        <w:t xml:space="preserve"> con los nuevos, observa que se relacionan y tiene un sustento </w:t>
      </w:r>
      <w:proofErr w:type="spellStart"/>
      <w:r w:rsidRPr="00EB3AE4">
        <w:rPr>
          <w:rFonts w:ascii="Helvetica" w:eastAsia="Times New Roman" w:hAnsi="Helvetica" w:cs="Helvetica"/>
          <w:color w:val="707070"/>
          <w:sz w:val="21"/>
          <w:szCs w:val="21"/>
          <w:lang w:eastAsia="es-CO"/>
        </w:rPr>
        <w:t>sólidodel</w:t>
      </w:r>
      <w:proofErr w:type="spellEnd"/>
      <w:r w:rsidRPr="00EB3AE4">
        <w:rPr>
          <w:rFonts w:ascii="Helvetica" w:eastAsia="Times New Roman" w:hAnsi="Helvetica" w:cs="Helvetica"/>
          <w:color w:val="707070"/>
          <w:sz w:val="21"/>
          <w:szCs w:val="21"/>
          <w:lang w:eastAsia="es-CO"/>
        </w:rPr>
        <w:t xml:space="preserve"> aprendizaje que va adquirir. Esta nivel de comprensión requiere una autonomía del estudiante </w:t>
      </w:r>
      <w:proofErr w:type="spellStart"/>
      <w:r w:rsidRPr="00EB3AE4">
        <w:rPr>
          <w:rFonts w:ascii="Helvetica" w:eastAsia="Times New Roman" w:hAnsi="Helvetica" w:cs="Helvetica"/>
          <w:color w:val="707070"/>
          <w:sz w:val="21"/>
          <w:szCs w:val="21"/>
          <w:lang w:eastAsia="es-CO"/>
        </w:rPr>
        <w:t>porinvestigar</w:t>
      </w:r>
      <w:proofErr w:type="spellEnd"/>
      <w:r w:rsidRPr="00EB3AE4">
        <w:rPr>
          <w:rFonts w:ascii="Helvetica" w:eastAsia="Times New Roman" w:hAnsi="Helvetica" w:cs="Helvetica"/>
          <w:color w:val="707070"/>
          <w:sz w:val="21"/>
          <w:szCs w:val="21"/>
          <w:lang w:eastAsia="es-CO"/>
        </w:rPr>
        <w:t xml:space="preserve">, es muy difícil que el educando se tome la molestia de hacer ese tipo </w:t>
      </w:r>
      <w:proofErr w:type="spellStart"/>
      <w:r w:rsidRPr="00EB3AE4">
        <w:rPr>
          <w:rFonts w:ascii="Helvetica" w:eastAsia="Times New Roman" w:hAnsi="Helvetica" w:cs="Helvetica"/>
          <w:color w:val="707070"/>
          <w:sz w:val="21"/>
          <w:szCs w:val="21"/>
          <w:lang w:eastAsia="es-CO"/>
        </w:rPr>
        <w:t>deactividad</w:t>
      </w:r>
      <w:proofErr w:type="spellEnd"/>
      <w:r w:rsidRPr="00EB3AE4">
        <w:rPr>
          <w:rFonts w:ascii="Helvetica" w:eastAsia="Times New Roman" w:hAnsi="Helvetica" w:cs="Helvetica"/>
          <w:color w:val="707070"/>
          <w:sz w:val="21"/>
          <w:szCs w:val="21"/>
          <w:lang w:eastAsia="es-CO"/>
        </w:rPr>
        <w:t xml:space="preserve">, pero la labor del docente es incentivar ese espirito indagador del </w:t>
      </w:r>
      <w:proofErr w:type="spellStart"/>
      <w:r w:rsidRPr="00EB3AE4">
        <w:rPr>
          <w:rFonts w:ascii="Helvetica" w:eastAsia="Times New Roman" w:hAnsi="Helvetica" w:cs="Helvetica"/>
          <w:color w:val="707070"/>
          <w:sz w:val="21"/>
          <w:szCs w:val="21"/>
          <w:lang w:eastAsia="es-CO"/>
        </w:rPr>
        <w:t>aprendiz,ofreciéndole</w:t>
      </w:r>
      <w:proofErr w:type="spellEnd"/>
      <w:r w:rsidRPr="00EB3AE4">
        <w:rPr>
          <w:rFonts w:ascii="Helvetica" w:eastAsia="Times New Roman" w:hAnsi="Helvetica" w:cs="Helvetica"/>
          <w:color w:val="707070"/>
          <w:sz w:val="21"/>
          <w:szCs w:val="21"/>
          <w:lang w:eastAsia="es-CO"/>
        </w:rPr>
        <w:t xml:space="preserve"> tareas escolares que requieran métodos de investigación efectivos que</w:t>
      </w:r>
    </w:p>
    <w:p w:rsidR="00EB3AE4" w:rsidRPr="00EB3AE4" w:rsidRDefault="00EB3AE4" w:rsidP="00EB3AE4">
      <w:pPr>
        <w:numPr>
          <w:ilvl w:val="0"/>
          <w:numId w:val="1"/>
        </w:numPr>
        <w:shd w:val="clear" w:color="auto" w:fill="EEEEEE"/>
        <w:spacing w:after="225" w:line="240" w:lineRule="auto"/>
        <w:ind w:left="0"/>
        <w:rPr>
          <w:rFonts w:ascii="Helvetica" w:eastAsia="Times New Roman" w:hAnsi="Helvetica" w:cs="Helvetica"/>
          <w:color w:val="707070"/>
          <w:sz w:val="21"/>
          <w:szCs w:val="21"/>
          <w:lang w:eastAsia="es-CO"/>
        </w:rPr>
      </w:pPr>
      <w:r w:rsidRPr="00EB3AE4">
        <w:rPr>
          <w:rFonts w:ascii="Helvetica" w:eastAsia="Times New Roman" w:hAnsi="Helvetica" w:cs="Helvetica"/>
          <w:color w:val="707070"/>
          <w:sz w:val="21"/>
          <w:szCs w:val="21"/>
          <w:lang w:eastAsia="es-CO"/>
        </w:rPr>
        <w:t xml:space="preserve">contextualicen ese saber, así ofrecerle al estudiantes las herramientas que </w:t>
      </w:r>
      <w:proofErr w:type="spellStart"/>
      <w:r w:rsidRPr="00EB3AE4">
        <w:rPr>
          <w:rFonts w:ascii="Helvetica" w:eastAsia="Times New Roman" w:hAnsi="Helvetica" w:cs="Helvetica"/>
          <w:color w:val="707070"/>
          <w:sz w:val="21"/>
          <w:szCs w:val="21"/>
          <w:lang w:eastAsia="es-CO"/>
        </w:rPr>
        <w:t>haránelevar</w:t>
      </w:r>
      <w:proofErr w:type="spellEnd"/>
      <w:r w:rsidRPr="00EB3AE4">
        <w:rPr>
          <w:rFonts w:ascii="Helvetica" w:eastAsia="Times New Roman" w:hAnsi="Helvetica" w:cs="Helvetica"/>
          <w:color w:val="707070"/>
          <w:sz w:val="21"/>
          <w:szCs w:val="21"/>
          <w:lang w:eastAsia="es-CO"/>
        </w:rPr>
        <w:t xml:space="preserve"> ese nivel de comprensión. Generalización: Este nivel de comprensión le hará distinguir entre los </w:t>
      </w:r>
      <w:proofErr w:type="spellStart"/>
      <w:r w:rsidRPr="00EB3AE4">
        <w:rPr>
          <w:rFonts w:ascii="Helvetica" w:eastAsia="Times New Roman" w:hAnsi="Helvetica" w:cs="Helvetica"/>
          <w:color w:val="707070"/>
          <w:sz w:val="21"/>
          <w:szCs w:val="21"/>
          <w:lang w:eastAsia="es-CO"/>
        </w:rPr>
        <w:t>diversossaberes</w:t>
      </w:r>
      <w:proofErr w:type="spellEnd"/>
      <w:r w:rsidRPr="00EB3AE4">
        <w:rPr>
          <w:rFonts w:ascii="Helvetica" w:eastAsia="Times New Roman" w:hAnsi="Helvetica" w:cs="Helvetica"/>
          <w:color w:val="707070"/>
          <w:sz w:val="21"/>
          <w:szCs w:val="21"/>
          <w:lang w:eastAsia="es-CO"/>
        </w:rPr>
        <w:t xml:space="preserve"> que puedan refutar ese conocimiento y lo generaliza por ya sabe </w:t>
      </w:r>
      <w:proofErr w:type="spellStart"/>
      <w:r w:rsidRPr="00EB3AE4">
        <w:rPr>
          <w:rFonts w:ascii="Helvetica" w:eastAsia="Times New Roman" w:hAnsi="Helvetica" w:cs="Helvetica"/>
          <w:color w:val="707070"/>
          <w:sz w:val="21"/>
          <w:szCs w:val="21"/>
          <w:lang w:eastAsia="es-CO"/>
        </w:rPr>
        <w:t>cualesconocimientos</w:t>
      </w:r>
      <w:proofErr w:type="spellEnd"/>
      <w:r w:rsidRPr="00EB3AE4">
        <w:rPr>
          <w:rFonts w:ascii="Helvetica" w:eastAsia="Times New Roman" w:hAnsi="Helvetica" w:cs="Helvetica"/>
          <w:color w:val="707070"/>
          <w:sz w:val="21"/>
          <w:szCs w:val="21"/>
          <w:lang w:eastAsia="es-CO"/>
        </w:rPr>
        <w:t xml:space="preserve"> encajan y otros que no tienen coherencia por el mero parecido </w:t>
      </w:r>
      <w:proofErr w:type="spellStart"/>
      <w:r w:rsidRPr="00EB3AE4">
        <w:rPr>
          <w:rFonts w:ascii="Helvetica" w:eastAsia="Times New Roman" w:hAnsi="Helvetica" w:cs="Helvetica"/>
          <w:color w:val="707070"/>
          <w:sz w:val="21"/>
          <w:szCs w:val="21"/>
          <w:lang w:eastAsia="es-CO"/>
        </w:rPr>
        <w:t>ycuales</w:t>
      </w:r>
      <w:proofErr w:type="spellEnd"/>
      <w:r w:rsidRPr="00EB3AE4">
        <w:rPr>
          <w:rFonts w:ascii="Helvetica" w:eastAsia="Times New Roman" w:hAnsi="Helvetica" w:cs="Helvetica"/>
          <w:color w:val="707070"/>
          <w:sz w:val="21"/>
          <w:szCs w:val="21"/>
          <w:lang w:eastAsia="es-CO"/>
        </w:rPr>
        <w:t xml:space="preserve"> si le pueden servir para comprobar las teorías aprendidas. De alguna </w:t>
      </w:r>
      <w:proofErr w:type="spellStart"/>
      <w:r w:rsidRPr="00EB3AE4">
        <w:rPr>
          <w:rFonts w:ascii="Helvetica" w:eastAsia="Times New Roman" w:hAnsi="Helvetica" w:cs="Helvetica"/>
          <w:color w:val="707070"/>
          <w:sz w:val="21"/>
          <w:szCs w:val="21"/>
          <w:lang w:eastAsia="es-CO"/>
        </w:rPr>
        <w:t>manerasepara</w:t>
      </w:r>
      <w:proofErr w:type="spellEnd"/>
      <w:r w:rsidRPr="00EB3AE4">
        <w:rPr>
          <w:rFonts w:ascii="Helvetica" w:eastAsia="Times New Roman" w:hAnsi="Helvetica" w:cs="Helvetica"/>
          <w:color w:val="707070"/>
          <w:sz w:val="21"/>
          <w:szCs w:val="21"/>
          <w:lang w:eastAsia="es-CO"/>
        </w:rPr>
        <w:t xml:space="preserve"> esos saberes y ya puede discernir y excluir conceptos que se parecen a </w:t>
      </w:r>
      <w:proofErr w:type="spellStart"/>
      <w:r w:rsidRPr="00EB3AE4">
        <w:rPr>
          <w:rFonts w:ascii="Helvetica" w:eastAsia="Times New Roman" w:hAnsi="Helvetica" w:cs="Helvetica"/>
          <w:color w:val="707070"/>
          <w:sz w:val="21"/>
          <w:szCs w:val="21"/>
          <w:lang w:eastAsia="es-CO"/>
        </w:rPr>
        <w:t>loque</w:t>
      </w:r>
      <w:proofErr w:type="spellEnd"/>
      <w:r w:rsidRPr="00EB3AE4">
        <w:rPr>
          <w:rFonts w:ascii="Helvetica" w:eastAsia="Times New Roman" w:hAnsi="Helvetica" w:cs="Helvetica"/>
          <w:color w:val="707070"/>
          <w:sz w:val="21"/>
          <w:szCs w:val="21"/>
          <w:lang w:eastAsia="es-CO"/>
        </w:rPr>
        <w:t xml:space="preserve"> aprendió, pero lo separan porque cuestiones aplicables a otros contextos. Rebecca Simmons y David </w:t>
      </w:r>
      <w:proofErr w:type="spellStart"/>
      <w:r w:rsidRPr="00EB3AE4">
        <w:rPr>
          <w:rFonts w:ascii="Helvetica" w:eastAsia="Times New Roman" w:hAnsi="Helvetica" w:cs="Helvetica"/>
          <w:color w:val="707070"/>
          <w:sz w:val="21"/>
          <w:szCs w:val="21"/>
          <w:lang w:eastAsia="es-CO"/>
        </w:rPr>
        <w:t>Perkins</w:t>
      </w:r>
      <w:proofErr w:type="spellEnd"/>
      <w:r w:rsidRPr="00EB3AE4">
        <w:rPr>
          <w:rFonts w:ascii="Helvetica" w:eastAsia="Times New Roman" w:hAnsi="Helvetica" w:cs="Helvetica"/>
          <w:color w:val="707070"/>
          <w:sz w:val="21"/>
          <w:szCs w:val="21"/>
          <w:lang w:eastAsia="es-CO"/>
        </w:rPr>
        <w:t xml:space="preserve"> analizaron cuatro niveles de </w:t>
      </w:r>
      <w:proofErr w:type="spellStart"/>
      <w:r w:rsidRPr="00EB3AE4">
        <w:rPr>
          <w:rFonts w:ascii="Helvetica" w:eastAsia="Times New Roman" w:hAnsi="Helvetica" w:cs="Helvetica"/>
          <w:color w:val="707070"/>
          <w:sz w:val="21"/>
          <w:szCs w:val="21"/>
          <w:lang w:eastAsia="es-CO"/>
        </w:rPr>
        <w:t>compresiónde</w:t>
      </w:r>
      <w:proofErr w:type="spellEnd"/>
      <w:r w:rsidRPr="00EB3AE4">
        <w:rPr>
          <w:rFonts w:ascii="Helvetica" w:eastAsia="Times New Roman" w:hAnsi="Helvetica" w:cs="Helvetica"/>
          <w:color w:val="707070"/>
          <w:sz w:val="21"/>
          <w:szCs w:val="21"/>
          <w:lang w:eastAsia="es-CO"/>
        </w:rPr>
        <w:t xml:space="preserve"> los alumnos al momento de crearse una imagen mental de comprender </w:t>
      </w:r>
      <w:proofErr w:type="spellStart"/>
      <w:r w:rsidRPr="00EB3AE4">
        <w:rPr>
          <w:rFonts w:ascii="Helvetica" w:eastAsia="Times New Roman" w:hAnsi="Helvetica" w:cs="Helvetica"/>
          <w:color w:val="707070"/>
          <w:sz w:val="21"/>
          <w:szCs w:val="21"/>
          <w:lang w:eastAsia="es-CO"/>
        </w:rPr>
        <w:t>algúntema</w:t>
      </w:r>
      <w:proofErr w:type="spellEnd"/>
      <w:r w:rsidRPr="00EB3AE4">
        <w:rPr>
          <w:rFonts w:ascii="Helvetica" w:eastAsia="Times New Roman" w:hAnsi="Helvetica" w:cs="Helvetica"/>
          <w:color w:val="707070"/>
          <w:sz w:val="21"/>
          <w:szCs w:val="21"/>
          <w:lang w:eastAsia="es-CO"/>
        </w:rPr>
        <w:t xml:space="preserve">. Contenido: Son los conceptos que los alumnos van a adquirir, este puede </w:t>
      </w:r>
      <w:proofErr w:type="spellStart"/>
      <w:r w:rsidRPr="00EB3AE4">
        <w:rPr>
          <w:rFonts w:ascii="Helvetica" w:eastAsia="Times New Roman" w:hAnsi="Helvetica" w:cs="Helvetica"/>
          <w:color w:val="707070"/>
          <w:sz w:val="21"/>
          <w:szCs w:val="21"/>
          <w:lang w:eastAsia="es-CO"/>
        </w:rPr>
        <w:t>serteoría</w:t>
      </w:r>
      <w:proofErr w:type="spellEnd"/>
      <w:r w:rsidRPr="00EB3AE4">
        <w:rPr>
          <w:rFonts w:ascii="Helvetica" w:eastAsia="Times New Roman" w:hAnsi="Helvetica" w:cs="Helvetica"/>
          <w:color w:val="707070"/>
          <w:sz w:val="21"/>
          <w:szCs w:val="21"/>
          <w:lang w:eastAsia="es-CO"/>
        </w:rPr>
        <w:t xml:space="preserve">, leyes formulas, son los conocimientos que el docente va a tener </w:t>
      </w:r>
      <w:proofErr w:type="spellStart"/>
      <w:r w:rsidRPr="00EB3AE4">
        <w:rPr>
          <w:rFonts w:ascii="Helvetica" w:eastAsia="Times New Roman" w:hAnsi="Helvetica" w:cs="Helvetica"/>
          <w:color w:val="707070"/>
          <w:sz w:val="21"/>
          <w:szCs w:val="21"/>
          <w:lang w:eastAsia="es-CO"/>
        </w:rPr>
        <w:t>queenseñares</w:t>
      </w:r>
      <w:proofErr w:type="spellEnd"/>
      <w:r w:rsidRPr="00EB3AE4">
        <w:rPr>
          <w:rFonts w:ascii="Helvetica" w:eastAsia="Times New Roman" w:hAnsi="Helvetica" w:cs="Helvetica"/>
          <w:color w:val="707070"/>
          <w:sz w:val="21"/>
          <w:szCs w:val="21"/>
          <w:lang w:eastAsia="es-CO"/>
        </w:rPr>
        <w:t xml:space="preserve"> a los estudiantes. No es una actividad de comprensión sino más bien </w:t>
      </w:r>
      <w:proofErr w:type="spellStart"/>
      <w:r w:rsidRPr="00EB3AE4">
        <w:rPr>
          <w:rFonts w:ascii="Helvetica" w:eastAsia="Times New Roman" w:hAnsi="Helvetica" w:cs="Helvetica"/>
          <w:color w:val="707070"/>
          <w:sz w:val="21"/>
          <w:szCs w:val="21"/>
          <w:lang w:eastAsia="es-CO"/>
        </w:rPr>
        <w:t>esde</w:t>
      </w:r>
      <w:proofErr w:type="spellEnd"/>
      <w:r w:rsidRPr="00EB3AE4">
        <w:rPr>
          <w:rFonts w:ascii="Helvetica" w:eastAsia="Times New Roman" w:hAnsi="Helvetica" w:cs="Helvetica"/>
          <w:color w:val="707070"/>
          <w:sz w:val="21"/>
          <w:szCs w:val="21"/>
          <w:lang w:eastAsia="es-CO"/>
        </w:rPr>
        <w:t xml:space="preserve"> adquirir ese saber. Por ejemplo al momento estudiar La revolución mexicana </w:t>
      </w:r>
      <w:proofErr w:type="spellStart"/>
      <w:r w:rsidRPr="00EB3AE4">
        <w:rPr>
          <w:rFonts w:ascii="Helvetica" w:eastAsia="Times New Roman" w:hAnsi="Helvetica" w:cs="Helvetica"/>
          <w:color w:val="707070"/>
          <w:sz w:val="21"/>
          <w:szCs w:val="21"/>
          <w:lang w:eastAsia="es-CO"/>
        </w:rPr>
        <w:t>esprioritario</w:t>
      </w:r>
      <w:proofErr w:type="spellEnd"/>
      <w:r w:rsidRPr="00EB3AE4">
        <w:rPr>
          <w:rFonts w:ascii="Helvetica" w:eastAsia="Times New Roman" w:hAnsi="Helvetica" w:cs="Helvetica"/>
          <w:color w:val="707070"/>
          <w:sz w:val="21"/>
          <w:szCs w:val="21"/>
          <w:lang w:eastAsia="es-CO"/>
        </w:rPr>
        <w:t xml:space="preserve"> saber ¿qué es una revolución?, para abarcar de lleno de las causas, y </w:t>
      </w:r>
      <w:proofErr w:type="spellStart"/>
      <w:r w:rsidRPr="00EB3AE4">
        <w:rPr>
          <w:rFonts w:ascii="Helvetica" w:eastAsia="Times New Roman" w:hAnsi="Helvetica" w:cs="Helvetica"/>
          <w:color w:val="707070"/>
          <w:sz w:val="21"/>
          <w:szCs w:val="21"/>
          <w:lang w:eastAsia="es-CO"/>
        </w:rPr>
        <w:t>losprincipales</w:t>
      </w:r>
      <w:proofErr w:type="spellEnd"/>
      <w:r w:rsidRPr="00EB3AE4">
        <w:rPr>
          <w:rFonts w:ascii="Helvetica" w:eastAsia="Times New Roman" w:hAnsi="Helvetica" w:cs="Helvetica"/>
          <w:color w:val="707070"/>
          <w:sz w:val="21"/>
          <w:szCs w:val="21"/>
          <w:lang w:eastAsia="es-CO"/>
        </w:rPr>
        <w:t xml:space="preserve"> actores de dicho movimiento revolucionario. Resolución de problemas: Es básicamente los problemas o </w:t>
      </w:r>
      <w:proofErr w:type="spellStart"/>
      <w:r w:rsidRPr="00EB3AE4">
        <w:rPr>
          <w:rFonts w:ascii="Helvetica" w:eastAsia="Times New Roman" w:hAnsi="Helvetica" w:cs="Helvetica"/>
          <w:color w:val="707070"/>
          <w:sz w:val="21"/>
          <w:szCs w:val="21"/>
          <w:lang w:eastAsia="es-CO"/>
        </w:rPr>
        <w:t>cuestionesimportantes</w:t>
      </w:r>
      <w:proofErr w:type="spellEnd"/>
      <w:r w:rsidRPr="00EB3AE4">
        <w:rPr>
          <w:rFonts w:ascii="Helvetica" w:eastAsia="Times New Roman" w:hAnsi="Helvetica" w:cs="Helvetica"/>
          <w:color w:val="707070"/>
          <w:sz w:val="21"/>
          <w:szCs w:val="21"/>
          <w:lang w:eastAsia="es-CO"/>
        </w:rPr>
        <w:t xml:space="preserve"> que se deben indagar a ese saber para una mejor compresión, y </w:t>
      </w:r>
      <w:proofErr w:type="spellStart"/>
      <w:r w:rsidRPr="00EB3AE4">
        <w:rPr>
          <w:rFonts w:ascii="Helvetica" w:eastAsia="Times New Roman" w:hAnsi="Helvetica" w:cs="Helvetica"/>
          <w:color w:val="707070"/>
          <w:sz w:val="21"/>
          <w:szCs w:val="21"/>
          <w:lang w:eastAsia="es-CO"/>
        </w:rPr>
        <w:t>losalumnos</w:t>
      </w:r>
      <w:proofErr w:type="spellEnd"/>
      <w:r w:rsidRPr="00EB3AE4">
        <w:rPr>
          <w:rFonts w:ascii="Helvetica" w:eastAsia="Times New Roman" w:hAnsi="Helvetica" w:cs="Helvetica"/>
          <w:color w:val="707070"/>
          <w:sz w:val="21"/>
          <w:szCs w:val="21"/>
          <w:lang w:eastAsia="es-CO"/>
        </w:rPr>
        <w:t xml:space="preserve"> tengan imágenes mentales más concretas. Para poder crear problemas </w:t>
      </w:r>
      <w:proofErr w:type="spellStart"/>
      <w:r w:rsidRPr="00EB3AE4">
        <w:rPr>
          <w:rFonts w:ascii="Helvetica" w:eastAsia="Times New Roman" w:hAnsi="Helvetica" w:cs="Helvetica"/>
          <w:color w:val="707070"/>
          <w:sz w:val="21"/>
          <w:szCs w:val="21"/>
          <w:lang w:eastAsia="es-CO"/>
        </w:rPr>
        <w:t>deresolución</w:t>
      </w:r>
      <w:proofErr w:type="spellEnd"/>
      <w:r w:rsidRPr="00EB3AE4">
        <w:rPr>
          <w:rFonts w:ascii="Helvetica" w:eastAsia="Times New Roman" w:hAnsi="Helvetica" w:cs="Helvetica"/>
          <w:color w:val="707070"/>
          <w:sz w:val="21"/>
          <w:szCs w:val="21"/>
          <w:lang w:eastAsia="es-CO"/>
        </w:rPr>
        <w:t xml:space="preserve"> es importante la creatividad del maestro, ya que mediante la aplicación de</w:t>
      </w:r>
    </w:p>
    <w:p w:rsidR="00EB3AE4" w:rsidRPr="00EB3AE4" w:rsidRDefault="00EB3AE4" w:rsidP="00EB3AE4">
      <w:pPr>
        <w:numPr>
          <w:ilvl w:val="0"/>
          <w:numId w:val="1"/>
        </w:numPr>
        <w:shd w:val="clear" w:color="auto" w:fill="EEEEEE"/>
        <w:spacing w:after="225" w:line="240" w:lineRule="auto"/>
        <w:ind w:left="0"/>
        <w:rPr>
          <w:rFonts w:ascii="Helvetica" w:eastAsia="Times New Roman" w:hAnsi="Helvetica" w:cs="Helvetica"/>
          <w:color w:val="707070"/>
          <w:sz w:val="21"/>
          <w:szCs w:val="21"/>
          <w:lang w:eastAsia="es-CO"/>
        </w:rPr>
      </w:pPr>
      <w:r w:rsidRPr="00EB3AE4">
        <w:rPr>
          <w:rFonts w:ascii="Helvetica" w:eastAsia="Times New Roman" w:hAnsi="Helvetica" w:cs="Helvetica"/>
          <w:color w:val="707070"/>
          <w:sz w:val="21"/>
          <w:szCs w:val="21"/>
          <w:lang w:eastAsia="es-CO"/>
        </w:rPr>
        <w:t xml:space="preserve">dichas cuestiones podemos verificar los conocimientos de los alumnos y </w:t>
      </w:r>
      <w:proofErr w:type="spellStart"/>
      <w:r w:rsidRPr="00EB3AE4">
        <w:rPr>
          <w:rFonts w:ascii="Helvetica" w:eastAsia="Times New Roman" w:hAnsi="Helvetica" w:cs="Helvetica"/>
          <w:color w:val="707070"/>
          <w:sz w:val="21"/>
          <w:szCs w:val="21"/>
          <w:lang w:eastAsia="es-CO"/>
        </w:rPr>
        <w:t>comoconstruyen</w:t>
      </w:r>
      <w:proofErr w:type="spellEnd"/>
      <w:r w:rsidRPr="00EB3AE4">
        <w:rPr>
          <w:rFonts w:ascii="Helvetica" w:eastAsia="Times New Roman" w:hAnsi="Helvetica" w:cs="Helvetica"/>
          <w:color w:val="707070"/>
          <w:sz w:val="21"/>
          <w:szCs w:val="21"/>
          <w:lang w:eastAsia="es-CO"/>
        </w:rPr>
        <w:t xml:space="preserve"> sus conceptos. Es importante crear ejercicios en el cual los alumnos razonen, </w:t>
      </w:r>
      <w:proofErr w:type="spellStart"/>
      <w:r w:rsidRPr="00EB3AE4">
        <w:rPr>
          <w:rFonts w:ascii="Helvetica" w:eastAsia="Times New Roman" w:hAnsi="Helvetica" w:cs="Helvetica"/>
          <w:color w:val="707070"/>
          <w:sz w:val="21"/>
          <w:szCs w:val="21"/>
          <w:lang w:eastAsia="es-CO"/>
        </w:rPr>
        <w:t>analicen</w:t>
      </w:r>
      <w:proofErr w:type="gramStart"/>
      <w:r w:rsidRPr="00EB3AE4">
        <w:rPr>
          <w:rFonts w:ascii="Helvetica" w:eastAsia="Times New Roman" w:hAnsi="Helvetica" w:cs="Helvetica"/>
          <w:color w:val="707070"/>
          <w:sz w:val="21"/>
          <w:szCs w:val="21"/>
          <w:lang w:eastAsia="es-CO"/>
        </w:rPr>
        <w:t>,reflexionen</w:t>
      </w:r>
      <w:proofErr w:type="spellEnd"/>
      <w:proofErr w:type="gramEnd"/>
      <w:r w:rsidRPr="00EB3AE4">
        <w:rPr>
          <w:rFonts w:ascii="Helvetica" w:eastAsia="Times New Roman" w:hAnsi="Helvetica" w:cs="Helvetica"/>
          <w:color w:val="707070"/>
          <w:sz w:val="21"/>
          <w:szCs w:val="21"/>
          <w:lang w:eastAsia="es-CO"/>
        </w:rPr>
        <w:t xml:space="preserve"> y tengan mayor riqueza en sus respuestas y opiniones críticas. En </w:t>
      </w:r>
      <w:proofErr w:type="spellStart"/>
      <w:r w:rsidRPr="00EB3AE4">
        <w:rPr>
          <w:rFonts w:ascii="Helvetica" w:eastAsia="Times New Roman" w:hAnsi="Helvetica" w:cs="Helvetica"/>
          <w:color w:val="707070"/>
          <w:sz w:val="21"/>
          <w:szCs w:val="21"/>
          <w:lang w:eastAsia="es-CO"/>
        </w:rPr>
        <w:t>otrasmaterias</w:t>
      </w:r>
      <w:proofErr w:type="spellEnd"/>
      <w:r w:rsidRPr="00EB3AE4">
        <w:rPr>
          <w:rFonts w:ascii="Helvetica" w:eastAsia="Times New Roman" w:hAnsi="Helvetica" w:cs="Helvetica"/>
          <w:color w:val="707070"/>
          <w:sz w:val="21"/>
          <w:szCs w:val="21"/>
          <w:lang w:eastAsia="es-CO"/>
        </w:rPr>
        <w:t xml:space="preserve"> más prácticas como Matemáticas los problemas deben ser con un grado </w:t>
      </w:r>
      <w:proofErr w:type="spellStart"/>
      <w:r w:rsidRPr="00EB3AE4">
        <w:rPr>
          <w:rFonts w:ascii="Helvetica" w:eastAsia="Times New Roman" w:hAnsi="Helvetica" w:cs="Helvetica"/>
          <w:color w:val="707070"/>
          <w:sz w:val="21"/>
          <w:szCs w:val="21"/>
          <w:lang w:eastAsia="es-CO"/>
        </w:rPr>
        <w:t>deanálisis</w:t>
      </w:r>
      <w:proofErr w:type="spellEnd"/>
      <w:r w:rsidRPr="00EB3AE4">
        <w:rPr>
          <w:rFonts w:ascii="Helvetica" w:eastAsia="Times New Roman" w:hAnsi="Helvetica" w:cs="Helvetica"/>
          <w:color w:val="707070"/>
          <w:sz w:val="21"/>
          <w:szCs w:val="21"/>
          <w:lang w:eastAsia="es-CO"/>
        </w:rPr>
        <w:t xml:space="preserve"> para elevar el nivel intelecto estudiante, que le hagan tomar diferentes </w:t>
      </w:r>
      <w:proofErr w:type="spellStart"/>
      <w:r w:rsidRPr="00EB3AE4">
        <w:rPr>
          <w:rFonts w:ascii="Helvetica" w:eastAsia="Times New Roman" w:hAnsi="Helvetica" w:cs="Helvetica"/>
          <w:color w:val="707070"/>
          <w:sz w:val="21"/>
          <w:szCs w:val="21"/>
          <w:lang w:eastAsia="es-CO"/>
        </w:rPr>
        <w:t>tiposde</w:t>
      </w:r>
      <w:proofErr w:type="spellEnd"/>
      <w:r w:rsidRPr="00EB3AE4">
        <w:rPr>
          <w:rFonts w:ascii="Helvetica" w:eastAsia="Times New Roman" w:hAnsi="Helvetica" w:cs="Helvetica"/>
          <w:color w:val="707070"/>
          <w:sz w:val="21"/>
          <w:szCs w:val="21"/>
          <w:lang w:eastAsia="es-CO"/>
        </w:rPr>
        <w:t xml:space="preserve"> resoluciones, y métodos de solución conforme a su pensamiento. Nivel Epistémico: Este nivel consta de refutar ese proceso que se llevo a </w:t>
      </w:r>
      <w:proofErr w:type="spellStart"/>
      <w:r w:rsidRPr="00EB3AE4">
        <w:rPr>
          <w:rFonts w:ascii="Helvetica" w:eastAsia="Times New Roman" w:hAnsi="Helvetica" w:cs="Helvetica"/>
          <w:color w:val="707070"/>
          <w:sz w:val="21"/>
          <w:szCs w:val="21"/>
          <w:lang w:eastAsia="es-CO"/>
        </w:rPr>
        <w:t>cabopara</w:t>
      </w:r>
      <w:proofErr w:type="spellEnd"/>
      <w:r w:rsidRPr="00EB3AE4">
        <w:rPr>
          <w:rFonts w:ascii="Helvetica" w:eastAsia="Times New Roman" w:hAnsi="Helvetica" w:cs="Helvetica"/>
          <w:color w:val="707070"/>
          <w:sz w:val="21"/>
          <w:szCs w:val="21"/>
          <w:lang w:eastAsia="es-CO"/>
        </w:rPr>
        <w:t xml:space="preserve"> la solución de algún problema. En caso de una opinión crítica, </w:t>
      </w:r>
      <w:proofErr w:type="spellStart"/>
      <w:r w:rsidRPr="00EB3AE4">
        <w:rPr>
          <w:rFonts w:ascii="Helvetica" w:eastAsia="Times New Roman" w:hAnsi="Helvetica" w:cs="Helvetica"/>
          <w:color w:val="707070"/>
          <w:sz w:val="21"/>
          <w:szCs w:val="21"/>
          <w:lang w:eastAsia="es-CO"/>
        </w:rPr>
        <w:t>ensayos</w:t>
      </w:r>
      <w:proofErr w:type="gramStart"/>
      <w:r w:rsidRPr="00EB3AE4">
        <w:rPr>
          <w:rFonts w:ascii="Helvetica" w:eastAsia="Times New Roman" w:hAnsi="Helvetica" w:cs="Helvetica"/>
          <w:color w:val="707070"/>
          <w:sz w:val="21"/>
          <w:szCs w:val="21"/>
          <w:lang w:eastAsia="es-CO"/>
        </w:rPr>
        <w:t>,conclusiones</w:t>
      </w:r>
      <w:proofErr w:type="spellEnd"/>
      <w:proofErr w:type="gramEnd"/>
      <w:r w:rsidRPr="00EB3AE4">
        <w:rPr>
          <w:rFonts w:ascii="Helvetica" w:eastAsia="Times New Roman" w:hAnsi="Helvetica" w:cs="Helvetica"/>
          <w:color w:val="707070"/>
          <w:sz w:val="21"/>
          <w:szCs w:val="21"/>
          <w:lang w:eastAsia="es-CO"/>
        </w:rPr>
        <w:t xml:space="preserve">, opiniones, etc. Es importante que alumno, de alguna referencia, ya </w:t>
      </w:r>
      <w:proofErr w:type="spellStart"/>
      <w:r w:rsidRPr="00EB3AE4">
        <w:rPr>
          <w:rFonts w:ascii="Helvetica" w:eastAsia="Times New Roman" w:hAnsi="Helvetica" w:cs="Helvetica"/>
          <w:color w:val="707070"/>
          <w:sz w:val="21"/>
          <w:szCs w:val="21"/>
          <w:lang w:eastAsia="es-CO"/>
        </w:rPr>
        <w:t>seabibliográfica</w:t>
      </w:r>
      <w:proofErr w:type="spellEnd"/>
      <w:r w:rsidRPr="00EB3AE4">
        <w:rPr>
          <w:rFonts w:ascii="Helvetica" w:eastAsia="Times New Roman" w:hAnsi="Helvetica" w:cs="Helvetica"/>
          <w:color w:val="707070"/>
          <w:sz w:val="21"/>
          <w:szCs w:val="21"/>
          <w:lang w:eastAsia="es-CO"/>
        </w:rPr>
        <w:t xml:space="preserve"> o por medio de una investigación, que sustenten su argumento, así </w:t>
      </w:r>
      <w:proofErr w:type="spellStart"/>
      <w:r w:rsidRPr="00EB3AE4">
        <w:rPr>
          <w:rFonts w:ascii="Helvetica" w:eastAsia="Times New Roman" w:hAnsi="Helvetica" w:cs="Helvetica"/>
          <w:color w:val="707070"/>
          <w:sz w:val="21"/>
          <w:szCs w:val="21"/>
          <w:lang w:eastAsia="es-CO"/>
        </w:rPr>
        <w:t>dalevalidez</w:t>
      </w:r>
      <w:proofErr w:type="spellEnd"/>
      <w:r w:rsidRPr="00EB3AE4">
        <w:rPr>
          <w:rFonts w:ascii="Helvetica" w:eastAsia="Times New Roman" w:hAnsi="Helvetica" w:cs="Helvetica"/>
          <w:color w:val="707070"/>
          <w:sz w:val="21"/>
          <w:szCs w:val="21"/>
          <w:lang w:eastAsia="es-CO"/>
        </w:rPr>
        <w:t xml:space="preserve"> de esa ponencia. En Matemáticas es importante que el alumno al </w:t>
      </w:r>
      <w:proofErr w:type="spellStart"/>
      <w:r w:rsidRPr="00EB3AE4">
        <w:rPr>
          <w:rFonts w:ascii="Helvetica" w:eastAsia="Times New Roman" w:hAnsi="Helvetica" w:cs="Helvetica"/>
          <w:color w:val="707070"/>
          <w:sz w:val="21"/>
          <w:szCs w:val="21"/>
          <w:lang w:eastAsia="es-CO"/>
        </w:rPr>
        <w:t>momentode</w:t>
      </w:r>
      <w:proofErr w:type="spellEnd"/>
      <w:r w:rsidRPr="00EB3AE4">
        <w:rPr>
          <w:rFonts w:ascii="Helvetica" w:eastAsia="Times New Roman" w:hAnsi="Helvetica" w:cs="Helvetica"/>
          <w:color w:val="707070"/>
          <w:sz w:val="21"/>
          <w:szCs w:val="21"/>
          <w:lang w:eastAsia="es-CO"/>
        </w:rPr>
        <w:t xml:space="preserve"> resolver algún problema matemático éste pueda comprobar cómo llego a </w:t>
      </w:r>
      <w:proofErr w:type="spellStart"/>
      <w:r w:rsidRPr="00EB3AE4">
        <w:rPr>
          <w:rFonts w:ascii="Helvetica" w:eastAsia="Times New Roman" w:hAnsi="Helvetica" w:cs="Helvetica"/>
          <w:color w:val="707070"/>
          <w:sz w:val="21"/>
          <w:szCs w:val="21"/>
          <w:lang w:eastAsia="es-CO"/>
        </w:rPr>
        <w:t>eseresultado</w:t>
      </w:r>
      <w:proofErr w:type="spellEnd"/>
      <w:r w:rsidRPr="00EB3AE4">
        <w:rPr>
          <w:rFonts w:ascii="Helvetica" w:eastAsia="Times New Roman" w:hAnsi="Helvetica" w:cs="Helvetica"/>
          <w:color w:val="707070"/>
          <w:sz w:val="21"/>
          <w:szCs w:val="21"/>
          <w:lang w:eastAsia="es-CO"/>
        </w:rPr>
        <w:t xml:space="preserve">, que lo pueda explicar, qué métodos utilizo y porque lo utilizo. En clase </w:t>
      </w:r>
      <w:proofErr w:type="spellStart"/>
      <w:r w:rsidRPr="00EB3AE4">
        <w:rPr>
          <w:rFonts w:ascii="Helvetica" w:eastAsia="Times New Roman" w:hAnsi="Helvetica" w:cs="Helvetica"/>
          <w:color w:val="707070"/>
          <w:sz w:val="21"/>
          <w:szCs w:val="21"/>
          <w:lang w:eastAsia="es-CO"/>
        </w:rPr>
        <w:t>estenivel</w:t>
      </w:r>
      <w:proofErr w:type="spellEnd"/>
      <w:r w:rsidRPr="00EB3AE4">
        <w:rPr>
          <w:rFonts w:ascii="Helvetica" w:eastAsia="Times New Roman" w:hAnsi="Helvetica" w:cs="Helvetica"/>
          <w:color w:val="707070"/>
          <w:sz w:val="21"/>
          <w:szCs w:val="21"/>
          <w:lang w:eastAsia="es-CO"/>
        </w:rPr>
        <w:t xml:space="preserve"> epistémico se puede comprobar al momento de hacer una puesta en común </w:t>
      </w:r>
      <w:proofErr w:type="spellStart"/>
      <w:r w:rsidRPr="00EB3AE4">
        <w:rPr>
          <w:rFonts w:ascii="Helvetica" w:eastAsia="Times New Roman" w:hAnsi="Helvetica" w:cs="Helvetica"/>
          <w:color w:val="707070"/>
          <w:sz w:val="21"/>
          <w:szCs w:val="21"/>
          <w:lang w:eastAsia="es-CO"/>
        </w:rPr>
        <w:t>enforma</w:t>
      </w:r>
      <w:proofErr w:type="spellEnd"/>
      <w:r w:rsidRPr="00EB3AE4">
        <w:rPr>
          <w:rFonts w:ascii="Helvetica" w:eastAsia="Times New Roman" w:hAnsi="Helvetica" w:cs="Helvetica"/>
          <w:color w:val="707070"/>
          <w:sz w:val="21"/>
          <w:szCs w:val="21"/>
          <w:lang w:eastAsia="es-CO"/>
        </w:rPr>
        <w:t xml:space="preserve"> de plenaria, para poder escuchar las diversas opiniones y como llegaron </w:t>
      </w:r>
      <w:proofErr w:type="spellStart"/>
      <w:r w:rsidRPr="00EB3AE4">
        <w:rPr>
          <w:rFonts w:ascii="Helvetica" w:eastAsia="Times New Roman" w:hAnsi="Helvetica" w:cs="Helvetica"/>
          <w:color w:val="707070"/>
          <w:sz w:val="21"/>
          <w:szCs w:val="21"/>
          <w:lang w:eastAsia="es-CO"/>
        </w:rPr>
        <w:t>losalumnos</w:t>
      </w:r>
      <w:proofErr w:type="spellEnd"/>
      <w:r w:rsidRPr="00EB3AE4">
        <w:rPr>
          <w:rFonts w:ascii="Helvetica" w:eastAsia="Times New Roman" w:hAnsi="Helvetica" w:cs="Helvetica"/>
          <w:color w:val="707070"/>
          <w:sz w:val="21"/>
          <w:szCs w:val="21"/>
          <w:lang w:eastAsia="es-CO"/>
        </w:rPr>
        <w:t xml:space="preserve"> a diferentes resultados. Nivel de Investigación: Este nivel es comprensión es muy importante en </w:t>
      </w:r>
      <w:proofErr w:type="spellStart"/>
      <w:r w:rsidRPr="00EB3AE4">
        <w:rPr>
          <w:rFonts w:ascii="Helvetica" w:eastAsia="Times New Roman" w:hAnsi="Helvetica" w:cs="Helvetica"/>
          <w:color w:val="707070"/>
          <w:sz w:val="21"/>
          <w:szCs w:val="21"/>
          <w:lang w:eastAsia="es-CO"/>
        </w:rPr>
        <w:t>laconstrucción</w:t>
      </w:r>
      <w:proofErr w:type="spellEnd"/>
      <w:r w:rsidRPr="00EB3AE4">
        <w:rPr>
          <w:rFonts w:ascii="Helvetica" w:eastAsia="Times New Roman" w:hAnsi="Helvetica" w:cs="Helvetica"/>
          <w:color w:val="707070"/>
          <w:sz w:val="21"/>
          <w:szCs w:val="21"/>
          <w:lang w:eastAsia="es-CO"/>
        </w:rPr>
        <w:t xml:space="preserve"> de las imágenes mentales de los alumnos, requiere de un </w:t>
      </w:r>
      <w:proofErr w:type="spellStart"/>
      <w:r w:rsidRPr="00EB3AE4">
        <w:rPr>
          <w:rFonts w:ascii="Helvetica" w:eastAsia="Times New Roman" w:hAnsi="Helvetica" w:cs="Helvetica"/>
          <w:color w:val="707070"/>
          <w:sz w:val="21"/>
          <w:szCs w:val="21"/>
          <w:lang w:eastAsia="es-CO"/>
        </w:rPr>
        <w:t>mediadorpara</w:t>
      </w:r>
      <w:proofErr w:type="spellEnd"/>
      <w:r w:rsidRPr="00EB3AE4">
        <w:rPr>
          <w:rFonts w:ascii="Helvetica" w:eastAsia="Times New Roman" w:hAnsi="Helvetica" w:cs="Helvetica"/>
          <w:color w:val="707070"/>
          <w:sz w:val="21"/>
          <w:szCs w:val="21"/>
          <w:lang w:eastAsia="es-CO"/>
        </w:rPr>
        <w:t xml:space="preserve"> controlar este nivel, en este caso el maestro es el indicado en la </w:t>
      </w:r>
      <w:proofErr w:type="spellStart"/>
      <w:r w:rsidRPr="00EB3AE4">
        <w:rPr>
          <w:rFonts w:ascii="Helvetica" w:eastAsia="Times New Roman" w:hAnsi="Helvetica" w:cs="Helvetica"/>
          <w:color w:val="707070"/>
          <w:sz w:val="21"/>
          <w:szCs w:val="21"/>
          <w:lang w:eastAsia="es-CO"/>
        </w:rPr>
        <w:t>construccióndel</w:t>
      </w:r>
      <w:proofErr w:type="spellEnd"/>
      <w:r w:rsidRPr="00EB3AE4">
        <w:rPr>
          <w:rFonts w:ascii="Helvetica" w:eastAsia="Times New Roman" w:hAnsi="Helvetica" w:cs="Helvetica"/>
          <w:color w:val="707070"/>
          <w:sz w:val="21"/>
          <w:szCs w:val="21"/>
          <w:lang w:eastAsia="es-CO"/>
        </w:rPr>
        <w:t xml:space="preserve"> aprendizaje e entendimiento de dichos conceptos, porque a la medida </w:t>
      </w:r>
      <w:proofErr w:type="spellStart"/>
      <w:r w:rsidRPr="00EB3AE4">
        <w:rPr>
          <w:rFonts w:ascii="Helvetica" w:eastAsia="Times New Roman" w:hAnsi="Helvetica" w:cs="Helvetica"/>
          <w:color w:val="707070"/>
          <w:sz w:val="21"/>
          <w:szCs w:val="21"/>
          <w:lang w:eastAsia="es-CO"/>
        </w:rPr>
        <w:t>quedocente</w:t>
      </w:r>
      <w:proofErr w:type="spellEnd"/>
      <w:r w:rsidRPr="00EB3AE4">
        <w:rPr>
          <w:rFonts w:ascii="Helvetica" w:eastAsia="Times New Roman" w:hAnsi="Helvetica" w:cs="Helvetica"/>
          <w:color w:val="707070"/>
          <w:sz w:val="21"/>
          <w:szCs w:val="21"/>
          <w:lang w:eastAsia="es-CO"/>
        </w:rPr>
        <w:t xml:space="preserve"> fomente las actividades de búsqueda y exploración de nuevas concepciones</w:t>
      </w:r>
    </w:p>
    <w:p w:rsidR="00EB3AE4" w:rsidRPr="00EB3AE4" w:rsidRDefault="00EB3AE4" w:rsidP="00EB3AE4">
      <w:pPr>
        <w:numPr>
          <w:ilvl w:val="0"/>
          <w:numId w:val="1"/>
        </w:numPr>
        <w:shd w:val="clear" w:color="auto" w:fill="EEEEEE"/>
        <w:spacing w:after="225" w:line="240" w:lineRule="auto"/>
        <w:ind w:left="0"/>
        <w:rPr>
          <w:rFonts w:ascii="Helvetica" w:eastAsia="Times New Roman" w:hAnsi="Helvetica" w:cs="Helvetica"/>
          <w:color w:val="707070"/>
          <w:sz w:val="21"/>
          <w:szCs w:val="21"/>
          <w:lang w:eastAsia="es-CO"/>
        </w:rPr>
      </w:pPr>
      <w:r w:rsidRPr="00EB3AE4">
        <w:rPr>
          <w:rFonts w:ascii="Helvetica" w:eastAsia="Times New Roman" w:hAnsi="Helvetica" w:cs="Helvetica"/>
          <w:color w:val="707070"/>
          <w:sz w:val="21"/>
          <w:szCs w:val="21"/>
          <w:lang w:eastAsia="es-CO"/>
        </w:rPr>
        <w:lastRenderedPageBreak/>
        <w:t xml:space="preserve">de los saberes, con estrecha relacionado con lo que se pretende enseñar, el </w:t>
      </w:r>
      <w:proofErr w:type="spellStart"/>
      <w:r w:rsidRPr="00EB3AE4">
        <w:rPr>
          <w:rFonts w:ascii="Helvetica" w:eastAsia="Times New Roman" w:hAnsi="Helvetica" w:cs="Helvetica"/>
          <w:color w:val="707070"/>
          <w:sz w:val="21"/>
          <w:szCs w:val="21"/>
          <w:lang w:eastAsia="es-CO"/>
        </w:rPr>
        <w:t>alumnoconstruye</w:t>
      </w:r>
      <w:proofErr w:type="spellEnd"/>
      <w:r w:rsidRPr="00EB3AE4">
        <w:rPr>
          <w:rFonts w:ascii="Helvetica" w:eastAsia="Times New Roman" w:hAnsi="Helvetica" w:cs="Helvetica"/>
          <w:color w:val="707070"/>
          <w:sz w:val="21"/>
          <w:szCs w:val="21"/>
          <w:lang w:eastAsia="es-CO"/>
        </w:rPr>
        <w:t xml:space="preserve"> nuevos conocimientos y por ende plantea nuevas hipótesis con </w:t>
      </w:r>
      <w:proofErr w:type="spellStart"/>
      <w:r w:rsidRPr="00EB3AE4">
        <w:rPr>
          <w:rFonts w:ascii="Helvetica" w:eastAsia="Times New Roman" w:hAnsi="Helvetica" w:cs="Helvetica"/>
          <w:color w:val="707070"/>
          <w:sz w:val="21"/>
          <w:szCs w:val="21"/>
          <w:lang w:eastAsia="es-CO"/>
        </w:rPr>
        <w:t>massustento</w:t>
      </w:r>
      <w:proofErr w:type="spellEnd"/>
      <w:r w:rsidRPr="00EB3AE4">
        <w:rPr>
          <w:rFonts w:ascii="Helvetica" w:eastAsia="Times New Roman" w:hAnsi="Helvetica" w:cs="Helvetica"/>
          <w:color w:val="707070"/>
          <w:sz w:val="21"/>
          <w:szCs w:val="21"/>
          <w:lang w:eastAsia="es-CO"/>
        </w:rPr>
        <w:t xml:space="preserve"> y validez, enriqueciendo todo ese acervo conceptual que corroboran </w:t>
      </w:r>
      <w:proofErr w:type="spellStart"/>
      <w:r w:rsidRPr="00EB3AE4">
        <w:rPr>
          <w:rFonts w:ascii="Helvetica" w:eastAsia="Times New Roman" w:hAnsi="Helvetica" w:cs="Helvetica"/>
          <w:color w:val="707070"/>
          <w:sz w:val="21"/>
          <w:szCs w:val="21"/>
          <w:lang w:eastAsia="es-CO"/>
        </w:rPr>
        <w:t>dichateoría</w:t>
      </w:r>
      <w:proofErr w:type="spellEnd"/>
      <w:r w:rsidRPr="00EB3AE4">
        <w:rPr>
          <w:rFonts w:ascii="Helvetica" w:eastAsia="Times New Roman" w:hAnsi="Helvetica" w:cs="Helvetica"/>
          <w:color w:val="707070"/>
          <w:sz w:val="21"/>
          <w:szCs w:val="21"/>
          <w:lang w:eastAsia="es-CO"/>
        </w:rPr>
        <w:t xml:space="preserve">, desarrollando sus imágenes mentales para una mejor comprensión. Otro aspecto muy importante para compresión es la importancia de </w:t>
      </w:r>
      <w:proofErr w:type="spellStart"/>
      <w:r w:rsidRPr="00EB3AE4">
        <w:rPr>
          <w:rFonts w:ascii="Helvetica" w:eastAsia="Times New Roman" w:hAnsi="Helvetica" w:cs="Helvetica"/>
          <w:color w:val="707070"/>
          <w:sz w:val="21"/>
          <w:szCs w:val="21"/>
          <w:lang w:eastAsia="es-CO"/>
        </w:rPr>
        <w:t>lasrepresentaciones</w:t>
      </w:r>
      <w:proofErr w:type="spellEnd"/>
      <w:r w:rsidRPr="00EB3AE4">
        <w:rPr>
          <w:rFonts w:ascii="Helvetica" w:eastAsia="Times New Roman" w:hAnsi="Helvetica" w:cs="Helvetica"/>
          <w:color w:val="707070"/>
          <w:sz w:val="21"/>
          <w:szCs w:val="21"/>
          <w:lang w:eastAsia="es-CO"/>
        </w:rPr>
        <w:t xml:space="preserve"> potentes en la enseñanza. Es más bien son una serie </w:t>
      </w:r>
      <w:proofErr w:type="spellStart"/>
      <w:r w:rsidRPr="00EB3AE4">
        <w:rPr>
          <w:rFonts w:ascii="Helvetica" w:eastAsia="Times New Roman" w:hAnsi="Helvetica" w:cs="Helvetica"/>
          <w:color w:val="707070"/>
          <w:sz w:val="21"/>
          <w:szCs w:val="21"/>
          <w:lang w:eastAsia="es-CO"/>
        </w:rPr>
        <w:t>deherramientas</w:t>
      </w:r>
      <w:proofErr w:type="spellEnd"/>
      <w:r w:rsidRPr="00EB3AE4">
        <w:rPr>
          <w:rFonts w:ascii="Helvetica" w:eastAsia="Times New Roman" w:hAnsi="Helvetica" w:cs="Helvetica"/>
          <w:color w:val="707070"/>
          <w:sz w:val="21"/>
          <w:szCs w:val="21"/>
          <w:lang w:eastAsia="es-CO"/>
        </w:rPr>
        <w:t xml:space="preserve"> que le va servir al docente para facilitar a los alumnos la creación </w:t>
      </w:r>
      <w:proofErr w:type="spellStart"/>
      <w:r w:rsidRPr="00EB3AE4">
        <w:rPr>
          <w:rFonts w:ascii="Helvetica" w:eastAsia="Times New Roman" w:hAnsi="Helvetica" w:cs="Helvetica"/>
          <w:color w:val="707070"/>
          <w:sz w:val="21"/>
          <w:szCs w:val="21"/>
          <w:lang w:eastAsia="es-CO"/>
        </w:rPr>
        <w:t>deimágenes</w:t>
      </w:r>
      <w:proofErr w:type="spellEnd"/>
      <w:r w:rsidRPr="00EB3AE4">
        <w:rPr>
          <w:rFonts w:ascii="Helvetica" w:eastAsia="Times New Roman" w:hAnsi="Helvetica" w:cs="Helvetica"/>
          <w:color w:val="707070"/>
          <w:sz w:val="21"/>
          <w:szCs w:val="21"/>
          <w:lang w:eastAsia="es-CO"/>
        </w:rPr>
        <w:t xml:space="preserve"> mentales, se trata aquellos sucesos ejemplificados que causan impacto </w:t>
      </w:r>
      <w:proofErr w:type="spellStart"/>
      <w:r w:rsidRPr="00EB3AE4">
        <w:rPr>
          <w:rFonts w:ascii="Helvetica" w:eastAsia="Times New Roman" w:hAnsi="Helvetica" w:cs="Helvetica"/>
          <w:color w:val="707070"/>
          <w:sz w:val="21"/>
          <w:szCs w:val="21"/>
          <w:lang w:eastAsia="es-CO"/>
        </w:rPr>
        <w:t>enel</w:t>
      </w:r>
      <w:proofErr w:type="spellEnd"/>
      <w:r w:rsidRPr="00EB3AE4">
        <w:rPr>
          <w:rFonts w:ascii="Helvetica" w:eastAsia="Times New Roman" w:hAnsi="Helvetica" w:cs="Helvetica"/>
          <w:color w:val="707070"/>
          <w:sz w:val="21"/>
          <w:szCs w:val="21"/>
          <w:lang w:eastAsia="es-CO"/>
        </w:rPr>
        <w:t xml:space="preserve"> alumno, porque tiene una experiencia muy cercana a la vida real. Generalmente las representaciones potentes son de aspectos visuales que </w:t>
      </w:r>
      <w:proofErr w:type="spellStart"/>
      <w:r w:rsidRPr="00EB3AE4">
        <w:rPr>
          <w:rFonts w:ascii="Helvetica" w:eastAsia="Times New Roman" w:hAnsi="Helvetica" w:cs="Helvetica"/>
          <w:color w:val="707070"/>
          <w:sz w:val="21"/>
          <w:szCs w:val="21"/>
          <w:lang w:eastAsia="es-CO"/>
        </w:rPr>
        <w:t>ledan</w:t>
      </w:r>
      <w:proofErr w:type="spellEnd"/>
      <w:r w:rsidRPr="00EB3AE4">
        <w:rPr>
          <w:rFonts w:ascii="Helvetica" w:eastAsia="Times New Roman" w:hAnsi="Helvetica" w:cs="Helvetica"/>
          <w:color w:val="707070"/>
          <w:sz w:val="21"/>
          <w:szCs w:val="21"/>
          <w:lang w:eastAsia="es-CO"/>
        </w:rPr>
        <w:t xml:space="preserve"> un significado y manipulan el uso del concepto a tal grado que son fáciles </w:t>
      </w:r>
      <w:proofErr w:type="spellStart"/>
      <w:r w:rsidRPr="00EB3AE4">
        <w:rPr>
          <w:rFonts w:ascii="Helvetica" w:eastAsia="Times New Roman" w:hAnsi="Helvetica" w:cs="Helvetica"/>
          <w:color w:val="707070"/>
          <w:sz w:val="21"/>
          <w:szCs w:val="21"/>
          <w:lang w:eastAsia="es-CO"/>
        </w:rPr>
        <w:t>deprocesar</w:t>
      </w:r>
      <w:proofErr w:type="spellEnd"/>
      <w:r w:rsidRPr="00EB3AE4">
        <w:rPr>
          <w:rFonts w:ascii="Helvetica" w:eastAsia="Times New Roman" w:hAnsi="Helvetica" w:cs="Helvetica"/>
          <w:color w:val="707070"/>
          <w:sz w:val="21"/>
          <w:szCs w:val="21"/>
          <w:lang w:eastAsia="es-CO"/>
        </w:rPr>
        <w:t xml:space="preserve"> por el alumno. Se catalogan en modelos analógicos, construidos, depurados y concretos. Analógicos: Son más bien aquellas semejanzas que puede existir en </w:t>
      </w:r>
      <w:proofErr w:type="spellStart"/>
      <w:r w:rsidRPr="00EB3AE4">
        <w:rPr>
          <w:rFonts w:ascii="Helvetica" w:eastAsia="Times New Roman" w:hAnsi="Helvetica" w:cs="Helvetica"/>
          <w:color w:val="707070"/>
          <w:sz w:val="21"/>
          <w:szCs w:val="21"/>
          <w:lang w:eastAsia="es-CO"/>
        </w:rPr>
        <w:t>unconcepto</w:t>
      </w:r>
      <w:proofErr w:type="spellEnd"/>
      <w:r w:rsidRPr="00EB3AE4">
        <w:rPr>
          <w:rFonts w:ascii="Helvetica" w:eastAsia="Times New Roman" w:hAnsi="Helvetica" w:cs="Helvetica"/>
          <w:color w:val="707070"/>
          <w:sz w:val="21"/>
          <w:szCs w:val="21"/>
          <w:lang w:eastAsia="es-CO"/>
        </w:rPr>
        <w:t xml:space="preserve">, y la forma en la que se representa aunque este no sea tan exacto, pero </w:t>
      </w:r>
      <w:proofErr w:type="spellStart"/>
      <w:r w:rsidRPr="00EB3AE4">
        <w:rPr>
          <w:rFonts w:ascii="Helvetica" w:eastAsia="Times New Roman" w:hAnsi="Helvetica" w:cs="Helvetica"/>
          <w:color w:val="707070"/>
          <w:sz w:val="21"/>
          <w:szCs w:val="21"/>
          <w:lang w:eastAsia="es-CO"/>
        </w:rPr>
        <w:t>aforma</w:t>
      </w:r>
      <w:proofErr w:type="spellEnd"/>
      <w:r w:rsidRPr="00EB3AE4">
        <w:rPr>
          <w:rFonts w:ascii="Helvetica" w:eastAsia="Times New Roman" w:hAnsi="Helvetica" w:cs="Helvetica"/>
          <w:color w:val="707070"/>
          <w:sz w:val="21"/>
          <w:szCs w:val="21"/>
          <w:lang w:eastAsia="es-CO"/>
        </w:rPr>
        <w:t xml:space="preserve"> ejemplo ayuda a entender mejor lo que quiere explicar. Por ejemplo </w:t>
      </w:r>
      <w:proofErr w:type="spellStart"/>
      <w:r w:rsidRPr="00EB3AE4">
        <w:rPr>
          <w:rFonts w:ascii="Helvetica" w:eastAsia="Times New Roman" w:hAnsi="Helvetica" w:cs="Helvetica"/>
          <w:color w:val="707070"/>
          <w:sz w:val="21"/>
          <w:szCs w:val="21"/>
          <w:lang w:eastAsia="es-CO"/>
        </w:rPr>
        <w:t>paracomprender</w:t>
      </w:r>
      <w:proofErr w:type="spellEnd"/>
      <w:r w:rsidRPr="00EB3AE4">
        <w:rPr>
          <w:rFonts w:ascii="Helvetica" w:eastAsia="Times New Roman" w:hAnsi="Helvetica" w:cs="Helvetica"/>
          <w:color w:val="707070"/>
          <w:sz w:val="21"/>
          <w:szCs w:val="21"/>
          <w:lang w:eastAsia="es-CO"/>
        </w:rPr>
        <w:t xml:space="preserve"> mejor los problemas matemáticos que tengan que ver con trayectos, </w:t>
      </w:r>
      <w:proofErr w:type="spellStart"/>
      <w:r w:rsidRPr="00EB3AE4">
        <w:rPr>
          <w:rFonts w:ascii="Helvetica" w:eastAsia="Times New Roman" w:hAnsi="Helvetica" w:cs="Helvetica"/>
          <w:color w:val="707070"/>
          <w:sz w:val="21"/>
          <w:szCs w:val="21"/>
          <w:lang w:eastAsia="es-CO"/>
        </w:rPr>
        <w:t>esimportante</w:t>
      </w:r>
      <w:proofErr w:type="spellEnd"/>
      <w:r w:rsidRPr="00EB3AE4">
        <w:rPr>
          <w:rFonts w:ascii="Helvetica" w:eastAsia="Times New Roman" w:hAnsi="Helvetica" w:cs="Helvetica"/>
          <w:color w:val="707070"/>
          <w:sz w:val="21"/>
          <w:szCs w:val="21"/>
          <w:lang w:eastAsia="es-CO"/>
        </w:rPr>
        <w:t xml:space="preserve"> representar de forma grafica o mediante algún dibujo lo que se </w:t>
      </w:r>
      <w:proofErr w:type="spellStart"/>
      <w:r w:rsidRPr="00EB3AE4">
        <w:rPr>
          <w:rFonts w:ascii="Helvetica" w:eastAsia="Times New Roman" w:hAnsi="Helvetica" w:cs="Helvetica"/>
          <w:color w:val="707070"/>
          <w:sz w:val="21"/>
          <w:szCs w:val="21"/>
          <w:lang w:eastAsia="es-CO"/>
        </w:rPr>
        <w:t>pretenderesolver</w:t>
      </w:r>
      <w:proofErr w:type="spellEnd"/>
      <w:r w:rsidRPr="00EB3AE4">
        <w:rPr>
          <w:rFonts w:ascii="Helvetica" w:eastAsia="Times New Roman" w:hAnsi="Helvetica" w:cs="Helvetica"/>
          <w:color w:val="707070"/>
          <w:sz w:val="21"/>
          <w:szCs w:val="21"/>
          <w:lang w:eastAsia="es-CO"/>
        </w:rPr>
        <w:t xml:space="preserve">, de ese modo facilita al alumno a su resolución y crea una imagen mental </w:t>
      </w:r>
      <w:proofErr w:type="spellStart"/>
      <w:r w:rsidRPr="00EB3AE4">
        <w:rPr>
          <w:rFonts w:ascii="Helvetica" w:eastAsia="Times New Roman" w:hAnsi="Helvetica" w:cs="Helvetica"/>
          <w:color w:val="707070"/>
          <w:sz w:val="21"/>
          <w:szCs w:val="21"/>
          <w:lang w:eastAsia="es-CO"/>
        </w:rPr>
        <w:t>lomás</w:t>
      </w:r>
      <w:proofErr w:type="spellEnd"/>
      <w:r w:rsidRPr="00EB3AE4">
        <w:rPr>
          <w:rFonts w:ascii="Helvetica" w:eastAsia="Times New Roman" w:hAnsi="Helvetica" w:cs="Helvetica"/>
          <w:color w:val="707070"/>
          <w:sz w:val="21"/>
          <w:szCs w:val="21"/>
          <w:lang w:eastAsia="es-CO"/>
        </w:rPr>
        <w:t xml:space="preserve"> posible con la realidad. Otro ejemplo en la materia de matemáticas es </w:t>
      </w:r>
      <w:proofErr w:type="spellStart"/>
      <w:r w:rsidRPr="00EB3AE4">
        <w:rPr>
          <w:rFonts w:ascii="Helvetica" w:eastAsia="Times New Roman" w:hAnsi="Helvetica" w:cs="Helvetica"/>
          <w:color w:val="707070"/>
          <w:sz w:val="21"/>
          <w:szCs w:val="21"/>
          <w:lang w:eastAsia="es-CO"/>
        </w:rPr>
        <w:t>elimplemento</w:t>
      </w:r>
      <w:proofErr w:type="spellEnd"/>
      <w:r w:rsidRPr="00EB3AE4">
        <w:rPr>
          <w:rFonts w:ascii="Helvetica" w:eastAsia="Times New Roman" w:hAnsi="Helvetica" w:cs="Helvetica"/>
          <w:color w:val="707070"/>
          <w:sz w:val="21"/>
          <w:szCs w:val="21"/>
          <w:lang w:eastAsia="es-CO"/>
        </w:rPr>
        <w:t xml:space="preserve"> de </w:t>
      </w:r>
      <w:proofErr w:type="spellStart"/>
      <w:r w:rsidRPr="00EB3AE4">
        <w:rPr>
          <w:rFonts w:ascii="Helvetica" w:eastAsia="Times New Roman" w:hAnsi="Helvetica" w:cs="Helvetica"/>
          <w:color w:val="707070"/>
          <w:sz w:val="21"/>
          <w:szCs w:val="21"/>
          <w:lang w:eastAsia="es-CO"/>
        </w:rPr>
        <w:t>geogébra</w:t>
      </w:r>
      <w:proofErr w:type="spellEnd"/>
      <w:r w:rsidRPr="00EB3AE4">
        <w:rPr>
          <w:rFonts w:ascii="Helvetica" w:eastAsia="Times New Roman" w:hAnsi="Helvetica" w:cs="Helvetica"/>
          <w:color w:val="707070"/>
          <w:sz w:val="21"/>
          <w:szCs w:val="21"/>
          <w:lang w:eastAsia="es-CO"/>
        </w:rPr>
        <w:t xml:space="preserve">, una aplicación muy importante para ejemplificar trazos, </w:t>
      </w:r>
      <w:proofErr w:type="spellStart"/>
      <w:r w:rsidRPr="00EB3AE4">
        <w:rPr>
          <w:rFonts w:ascii="Helvetica" w:eastAsia="Times New Roman" w:hAnsi="Helvetica" w:cs="Helvetica"/>
          <w:color w:val="707070"/>
          <w:sz w:val="21"/>
          <w:szCs w:val="21"/>
          <w:lang w:eastAsia="es-CO"/>
        </w:rPr>
        <w:t>demedianas</w:t>
      </w:r>
      <w:proofErr w:type="spellEnd"/>
      <w:r w:rsidRPr="00EB3AE4">
        <w:rPr>
          <w:rFonts w:ascii="Helvetica" w:eastAsia="Times New Roman" w:hAnsi="Helvetica" w:cs="Helvetica"/>
          <w:color w:val="707070"/>
          <w:sz w:val="21"/>
          <w:szCs w:val="21"/>
          <w:lang w:eastAsia="es-CO"/>
        </w:rPr>
        <w:t>, mediatrices, bisectrices y alturas de los triángulos y demás. Es una</w:t>
      </w:r>
    </w:p>
    <w:p w:rsidR="00EB3AE4" w:rsidRPr="00EB3AE4" w:rsidRDefault="00EB3AE4" w:rsidP="00EB3AE4">
      <w:pPr>
        <w:numPr>
          <w:ilvl w:val="0"/>
          <w:numId w:val="1"/>
        </w:numPr>
        <w:shd w:val="clear" w:color="auto" w:fill="EEEEEE"/>
        <w:spacing w:after="225" w:line="240" w:lineRule="auto"/>
        <w:ind w:left="0"/>
        <w:rPr>
          <w:rFonts w:ascii="Helvetica" w:eastAsia="Times New Roman" w:hAnsi="Helvetica" w:cs="Helvetica"/>
          <w:color w:val="707070"/>
          <w:sz w:val="21"/>
          <w:szCs w:val="21"/>
          <w:lang w:eastAsia="es-CO"/>
        </w:rPr>
      </w:pPr>
      <w:r w:rsidRPr="00EB3AE4">
        <w:rPr>
          <w:rFonts w:ascii="Helvetica" w:eastAsia="Times New Roman" w:hAnsi="Helvetica" w:cs="Helvetica"/>
          <w:color w:val="707070"/>
          <w:sz w:val="21"/>
          <w:szCs w:val="21"/>
          <w:lang w:eastAsia="es-CO"/>
        </w:rPr>
        <w:t xml:space="preserve">representación potente muy efectiva ya que manipulas los diferentes trazos para </w:t>
      </w:r>
      <w:proofErr w:type="spellStart"/>
      <w:r w:rsidRPr="00EB3AE4">
        <w:rPr>
          <w:rFonts w:ascii="Helvetica" w:eastAsia="Times New Roman" w:hAnsi="Helvetica" w:cs="Helvetica"/>
          <w:color w:val="707070"/>
          <w:sz w:val="21"/>
          <w:szCs w:val="21"/>
          <w:lang w:eastAsia="es-CO"/>
        </w:rPr>
        <w:t>dara</w:t>
      </w:r>
      <w:proofErr w:type="spellEnd"/>
      <w:r w:rsidRPr="00EB3AE4">
        <w:rPr>
          <w:rFonts w:ascii="Helvetica" w:eastAsia="Times New Roman" w:hAnsi="Helvetica" w:cs="Helvetica"/>
          <w:color w:val="707070"/>
          <w:sz w:val="21"/>
          <w:szCs w:val="21"/>
          <w:lang w:eastAsia="es-CO"/>
        </w:rPr>
        <w:t xml:space="preserve"> entender a los alumnos que pasaría si cometiesen algún error. Construidos: A veces los modelos analógicos son muy ordinarios </w:t>
      </w:r>
      <w:proofErr w:type="spellStart"/>
      <w:r w:rsidRPr="00EB3AE4">
        <w:rPr>
          <w:rFonts w:ascii="Helvetica" w:eastAsia="Times New Roman" w:hAnsi="Helvetica" w:cs="Helvetica"/>
          <w:color w:val="707070"/>
          <w:sz w:val="21"/>
          <w:szCs w:val="21"/>
          <w:lang w:eastAsia="es-CO"/>
        </w:rPr>
        <w:t>queproducen</w:t>
      </w:r>
      <w:proofErr w:type="spellEnd"/>
      <w:r w:rsidRPr="00EB3AE4">
        <w:rPr>
          <w:rFonts w:ascii="Helvetica" w:eastAsia="Times New Roman" w:hAnsi="Helvetica" w:cs="Helvetica"/>
          <w:color w:val="707070"/>
          <w:sz w:val="21"/>
          <w:szCs w:val="21"/>
          <w:lang w:eastAsia="es-CO"/>
        </w:rPr>
        <w:t xml:space="preserve"> que los alumnos se confundan y caigan en una imagen mental errónea, </w:t>
      </w:r>
      <w:proofErr w:type="spellStart"/>
      <w:r w:rsidRPr="00EB3AE4">
        <w:rPr>
          <w:rFonts w:ascii="Helvetica" w:eastAsia="Times New Roman" w:hAnsi="Helvetica" w:cs="Helvetica"/>
          <w:color w:val="707070"/>
          <w:sz w:val="21"/>
          <w:szCs w:val="21"/>
          <w:lang w:eastAsia="es-CO"/>
        </w:rPr>
        <w:t>poreso</w:t>
      </w:r>
      <w:proofErr w:type="spellEnd"/>
      <w:r w:rsidRPr="00EB3AE4">
        <w:rPr>
          <w:rFonts w:ascii="Helvetica" w:eastAsia="Times New Roman" w:hAnsi="Helvetica" w:cs="Helvetica"/>
          <w:color w:val="707070"/>
          <w:sz w:val="21"/>
          <w:szCs w:val="21"/>
          <w:lang w:eastAsia="es-CO"/>
        </w:rPr>
        <w:t xml:space="preserve"> el maestro debe construir representaciones potentes de acuerdo a tal y como </w:t>
      </w:r>
      <w:proofErr w:type="spellStart"/>
      <w:r w:rsidRPr="00EB3AE4">
        <w:rPr>
          <w:rFonts w:ascii="Helvetica" w:eastAsia="Times New Roman" w:hAnsi="Helvetica" w:cs="Helvetica"/>
          <w:color w:val="707070"/>
          <w:sz w:val="21"/>
          <w:szCs w:val="21"/>
          <w:lang w:eastAsia="es-CO"/>
        </w:rPr>
        <w:t>esesos</w:t>
      </w:r>
      <w:proofErr w:type="spellEnd"/>
      <w:r w:rsidRPr="00EB3AE4">
        <w:rPr>
          <w:rFonts w:ascii="Helvetica" w:eastAsia="Times New Roman" w:hAnsi="Helvetica" w:cs="Helvetica"/>
          <w:color w:val="707070"/>
          <w:sz w:val="21"/>
          <w:szCs w:val="21"/>
          <w:lang w:eastAsia="es-CO"/>
        </w:rPr>
        <w:t xml:space="preserve"> conocimientos, esto ayuda a que alumnos no caiga en un error </w:t>
      </w:r>
      <w:proofErr w:type="gramStart"/>
      <w:r w:rsidRPr="00EB3AE4">
        <w:rPr>
          <w:rFonts w:ascii="Helvetica" w:eastAsia="Times New Roman" w:hAnsi="Helvetica" w:cs="Helvetica"/>
          <w:color w:val="707070"/>
          <w:sz w:val="21"/>
          <w:szCs w:val="21"/>
          <w:lang w:eastAsia="es-CO"/>
        </w:rPr>
        <w:t>al momentos</w:t>
      </w:r>
      <w:proofErr w:type="gramEnd"/>
      <w:r w:rsidRPr="00EB3AE4">
        <w:rPr>
          <w:rFonts w:ascii="Helvetica" w:eastAsia="Times New Roman" w:hAnsi="Helvetica" w:cs="Helvetica"/>
          <w:color w:val="707070"/>
          <w:sz w:val="21"/>
          <w:szCs w:val="21"/>
          <w:lang w:eastAsia="es-CO"/>
        </w:rPr>
        <w:t xml:space="preserve"> detener una imagen mental de dicho concepto. Depurados: Estas representaciones utilizan lo más abstracto del concepto, </w:t>
      </w:r>
      <w:proofErr w:type="spellStart"/>
      <w:r w:rsidRPr="00EB3AE4">
        <w:rPr>
          <w:rFonts w:ascii="Helvetica" w:eastAsia="Times New Roman" w:hAnsi="Helvetica" w:cs="Helvetica"/>
          <w:color w:val="707070"/>
          <w:sz w:val="21"/>
          <w:szCs w:val="21"/>
          <w:lang w:eastAsia="es-CO"/>
        </w:rPr>
        <w:t>noemplean</w:t>
      </w:r>
      <w:proofErr w:type="spellEnd"/>
      <w:r w:rsidRPr="00EB3AE4">
        <w:rPr>
          <w:rFonts w:ascii="Helvetica" w:eastAsia="Times New Roman" w:hAnsi="Helvetica" w:cs="Helvetica"/>
          <w:color w:val="707070"/>
          <w:sz w:val="21"/>
          <w:szCs w:val="21"/>
          <w:lang w:eastAsia="es-CO"/>
        </w:rPr>
        <w:t xml:space="preserve"> modelos visuales más bien es la teoría pura. Utilizan representaciones </w:t>
      </w:r>
      <w:proofErr w:type="spellStart"/>
      <w:r w:rsidRPr="00EB3AE4">
        <w:rPr>
          <w:rFonts w:ascii="Helvetica" w:eastAsia="Times New Roman" w:hAnsi="Helvetica" w:cs="Helvetica"/>
          <w:color w:val="707070"/>
          <w:sz w:val="21"/>
          <w:szCs w:val="21"/>
          <w:lang w:eastAsia="es-CO"/>
        </w:rPr>
        <w:t>muyescuetas</w:t>
      </w:r>
      <w:proofErr w:type="spellEnd"/>
      <w:r w:rsidRPr="00EB3AE4">
        <w:rPr>
          <w:rFonts w:ascii="Helvetica" w:eastAsia="Times New Roman" w:hAnsi="Helvetica" w:cs="Helvetica"/>
          <w:color w:val="707070"/>
          <w:sz w:val="21"/>
          <w:szCs w:val="21"/>
          <w:lang w:eastAsia="es-CO"/>
        </w:rPr>
        <w:t xml:space="preserve">, pero a fin de cuenta le hacen ver al alumno la verdadera naturaleza y </w:t>
      </w:r>
      <w:proofErr w:type="spellStart"/>
      <w:r w:rsidRPr="00EB3AE4">
        <w:rPr>
          <w:rFonts w:ascii="Helvetica" w:eastAsia="Times New Roman" w:hAnsi="Helvetica" w:cs="Helvetica"/>
          <w:color w:val="707070"/>
          <w:sz w:val="21"/>
          <w:szCs w:val="21"/>
          <w:lang w:eastAsia="es-CO"/>
        </w:rPr>
        <w:t>lasimplicidad</w:t>
      </w:r>
      <w:proofErr w:type="spellEnd"/>
      <w:r w:rsidRPr="00EB3AE4">
        <w:rPr>
          <w:rFonts w:ascii="Helvetica" w:eastAsia="Times New Roman" w:hAnsi="Helvetica" w:cs="Helvetica"/>
          <w:color w:val="707070"/>
          <w:sz w:val="21"/>
          <w:szCs w:val="21"/>
          <w:lang w:eastAsia="es-CO"/>
        </w:rPr>
        <w:t xml:space="preserve"> de ese conocimiento y que no se necesitan tantos elementos </w:t>
      </w:r>
      <w:proofErr w:type="spellStart"/>
      <w:r w:rsidRPr="00EB3AE4">
        <w:rPr>
          <w:rFonts w:ascii="Helvetica" w:eastAsia="Times New Roman" w:hAnsi="Helvetica" w:cs="Helvetica"/>
          <w:color w:val="707070"/>
          <w:sz w:val="21"/>
          <w:szCs w:val="21"/>
          <w:lang w:eastAsia="es-CO"/>
        </w:rPr>
        <w:t>sensoriovisual</w:t>
      </w:r>
      <w:proofErr w:type="spellEnd"/>
      <w:r w:rsidRPr="00EB3AE4">
        <w:rPr>
          <w:rFonts w:ascii="Helvetica" w:eastAsia="Times New Roman" w:hAnsi="Helvetica" w:cs="Helvetica"/>
          <w:color w:val="707070"/>
          <w:sz w:val="21"/>
          <w:szCs w:val="21"/>
          <w:lang w:eastAsia="es-CO"/>
        </w:rPr>
        <w:t xml:space="preserve"> para entender algún concepto. Concretos: Representan tal y como es el fenómeno o el conocimiento, </w:t>
      </w:r>
      <w:proofErr w:type="spellStart"/>
      <w:r w:rsidRPr="00EB3AE4">
        <w:rPr>
          <w:rFonts w:ascii="Helvetica" w:eastAsia="Times New Roman" w:hAnsi="Helvetica" w:cs="Helvetica"/>
          <w:color w:val="707070"/>
          <w:sz w:val="21"/>
          <w:szCs w:val="21"/>
          <w:lang w:eastAsia="es-CO"/>
        </w:rPr>
        <w:t>porejemplo</w:t>
      </w:r>
      <w:proofErr w:type="spellEnd"/>
      <w:r w:rsidRPr="00EB3AE4">
        <w:rPr>
          <w:rFonts w:ascii="Helvetica" w:eastAsia="Times New Roman" w:hAnsi="Helvetica" w:cs="Helvetica"/>
          <w:color w:val="707070"/>
          <w:sz w:val="21"/>
          <w:szCs w:val="21"/>
          <w:lang w:eastAsia="es-CO"/>
        </w:rPr>
        <w:t xml:space="preserve"> es pertinente, que en clase de biología al momento de tratar el tema de </w:t>
      </w:r>
      <w:proofErr w:type="spellStart"/>
      <w:r w:rsidRPr="00EB3AE4">
        <w:rPr>
          <w:rFonts w:ascii="Helvetica" w:eastAsia="Times New Roman" w:hAnsi="Helvetica" w:cs="Helvetica"/>
          <w:color w:val="707070"/>
          <w:sz w:val="21"/>
          <w:szCs w:val="21"/>
          <w:lang w:eastAsia="es-CO"/>
        </w:rPr>
        <w:t>lacelular</w:t>
      </w:r>
      <w:proofErr w:type="spellEnd"/>
      <w:r w:rsidRPr="00EB3AE4">
        <w:rPr>
          <w:rFonts w:ascii="Helvetica" w:eastAsia="Times New Roman" w:hAnsi="Helvetica" w:cs="Helvetica"/>
          <w:color w:val="707070"/>
          <w:sz w:val="21"/>
          <w:szCs w:val="21"/>
          <w:lang w:eastAsia="es-CO"/>
        </w:rPr>
        <w:t xml:space="preserve">, mostrarle al alumno la imagen de una célula tal y como es la vida cotidiana </w:t>
      </w:r>
      <w:proofErr w:type="spellStart"/>
      <w:r w:rsidRPr="00EB3AE4">
        <w:rPr>
          <w:rFonts w:ascii="Helvetica" w:eastAsia="Times New Roman" w:hAnsi="Helvetica" w:cs="Helvetica"/>
          <w:color w:val="707070"/>
          <w:sz w:val="21"/>
          <w:szCs w:val="21"/>
          <w:lang w:eastAsia="es-CO"/>
        </w:rPr>
        <w:t>omejor</w:t>
      </w:r>
      <w:proofErr w:type="spellEnd"/>
      <w:r w:rsidRPr="00EB3AE4">
        <w:rPr>
          <w:rFonts w:ascii="Helvetica" w:eastAsia="Times New Roman" w:hAnsi="Helvetica" w:cs="Helvetica"/>
          <w:color w:val="707070"/>
          <w:sz w:val="21"/>
          <w:szCs w:val="21"/>
          <w:lang w:eastAsia="es-CO"/>
        </w:rPr>
        <w:t xml:space="preserve">, enviarle al niño a que vea por sí mismo como se ve una célula en </w:t>
      </w:r>
      <w:proofErr w:type="spellStart"/>
      <w:r w:rsidRPr="00EB3AE4">
        <w:rPr>
          <w:rFonts w:ascii="Helvetica" w:eastAsia="Times New Roman" w:hAnsi="Helvetica" w:cs="Helvetica"/>
          <w:color w:val="707070"/>
          <w:sz w:val="21"/>
          <w:szCs w:val="21"/>
          <w:lang w:eastAsia="es-CO"/>
        </w:rPr>
        <w:t>unmicroscopio</w:t>
      </w:r>
      <w:proofErr w:type="spellEnd"/>
      <w:r w:rsidRPr="00EB3AE4">
        <w:rPr>
          <w:rFonts w:ascii="Helvetica" w:eastAsia="Times New Roman" w:hAnsi="Helvetica" w:cs="Helvetica"/>
          <w:color w:val="707070"/>
          <w:sz w:val="21"/>
          <w:szCs w:val="21"/>
          <w:lang w:eastAsia="es-CO"/>
        </w:rPr>
        <w:t xml:space="preserve">. Una parte esencial de la pedagogía de la enseñanza es promover didácticas </w:t>
      </w:r>
      <w:proofErr w:type="spellStart"/>
      <w:r w:rsidRPr="00EB3AE4">
        <w:rPr>
          <w:rFonts w:ascii="Helvetica" w:eastAsia="Times New Roman" w:hAnsi="Helvetica" w:cs="Helvetica"/>
          <w:color w:val="707070"/>
          <w:sz w:val="21"/>
          <w:szCs w:val="21"/>
          <w:lang w:eastAsia="es-CO"/>
        </w:rPr>
        <w:t>oejercicios</w:t>
      </w:r>
      <w:proofErr w:type="spellEnd"/>
      <w:r w:rsidRPr="00EB3AE4">
        <w:rPr>
          <w:rFonts w:ascii="Helvetica" w:eastAsia="Times New Roman" w:hAnsi="Helvetica" w:cs="Helvetica"/>
          <w:color w:val="707070"/>
          <w:sz w:val="21"/>
          <w:szCs w:val="21"/>
          <w:lang w:eastAsia="es-CO"/>
        </w:rPr>
        <w:t xml:space="preserve"> de comprensión que faciliten a que los alumnos comprendan mejor </w:t>
      </w:r>
      <w:proofErr w:type="spellStart"/>
      <w:r w:rsidRPr="00EB3AE4">
        <w:rPr>
          <w:rFonts w:ascii="Helvetica" w:eastAsia="Times New Roman" w:hAnsi="Helvetica" w:cs="Helvetica"/>
          <w:color w:val="707070"/>
          <w:sz w:val="21"/>
          <w:szCs w:val="21"/>
          <w:lang w:eastAsia="es-CO"/>
        </w:rPr>
        <w:t>uncontenido</w:t>
      </w:r>
      <w:proofErr w:type="spellEnd"/>
      <w:r w:rsidRPr="00EB3AE4">
        <w:rPr>
          <w:rFonts w:ascii="Helvetica" w:eastAsia="Times New Roman" w:hAnsi="Helvetica" w:cs="Helvetica"/>
          <w:color w:val="707070"/>
          <w:sz w:val="21"/>
          <w:szCs w:val="21"/>
          <w:lang w:eastAsia="es-CO"/>
        </w:rPr>
        <w:t xml:space="preserve">, estas se llaman “Temas generadores”. Bueno básicamente </w:t>
      </w:r>
      <w:proofErr w:type="spellStart"/>
      <w:r w:rsidRPr="00EB3AE4">
        <w:rPr>
          <w:rFonts w:ascii="Helvetica" w:eastAsia="Times New Roman" w:hAnsi="Helvetica" w:cs="Helvetica"/>
          <w:color w:val="707070"/>
          <w:sz w:val="21"/>
          <w:szCs w:val="21"/>
          <w:lang w:eastAsia="es-CO"/>
        </w:rPr>
        <w:t>consistesacarle</w:t>
      </w:r>
      <w:proofErr w:type="spellEnd"/>
      <w:r w:rsidRPr="00EB3AE4">
        <w:rPr>
          <w:rFonts w:ascii="Helvetica" w:eastAsia="Times New Roman" w:hAnsi="Helvetica" w:cs="Helvetica"/>
          <w:color w:val="707070"/>
          <w:sz w:val="21"/>
          <w:szCs w:val="21"/>
          <w:lang w:eastAsia="es-CO"/>
        </w:rPr>
        <w:t xml:space="preserve"> el mayor provecho a todas aquellas actividades que se puedan generar es </w:t>
      </w:r>
      <w:proofErr w:type="spellStart"/>
      <w:r w:rsidRPr="00EB3AE4">
        <w:rPr>
          <w:rFonts w:ascii="Helvetica" w:eastAsia="Times New Roman" w:hAnsi="Helvetica" w:cs="Helvetica"/>
          <w:color w:val="707070"/>
          <w:sz w:val="21"/>
          <w:szCs w:val="21"/>
          <w:lang w:eastAsia="es-CO"/>
        </w:rPr>
        <w:t>undeterminado</w:t>
      </w:r>
      <w:proofErr w:type="spellEnd"/>
      <w:r w:rsidRPr="00EB3AE4">
        <w:rPr>
          <w:rFonts w:ascii="Helvetica" w:eastAsia="Times New Roman" w:hAnsi="Helvetica" w:cs="Helvetica"/>
          <w:color w:val="707070"/>
          <w:sz w:val="21"/>
          <w:szCs w:val="21"/>
          <w:lang w:eastAsia="es-CO"/>
        </w:rPr>
        <w:t xml:space="preserve"> tema para que éste se comprenda a fondo.</w:t>
      </w:r>
    </w:p>
    <w:p w:rsidR="00EB3AE4" w:rsidRDefault="00EB3AE4" w:rsidP="00EB3AE4">
      <w:pPr>
        <w:numPr>
          <w:ilvl w:val="0"/>
          <w:numId w:val="1"/>
        </w:numPr>
        <w:shd w:val="clear" w:color="auto" w:fill="EEEEEE"/>
        <w:spacing w:after="225" w:line="240" w:lineRule="auto"/>
        <w:ind w:left="0"/>
        <w:rPr>
          <w:rFonts w:ascii="Helvetica" w:eastAsia="Times New Roman" w:hAnsi="Helvetica" w:cs="Helvetica"/>
          <w:color w:val="707070"/>
          <w:sz w:val="21"/>
          <w:szCs w:val="21"/>
          <w:lang w:eastAsia="es-CO"/>
        </w:rPr>
      </w:pPr>
      <w:r w:rsidRPr="00EB3AE4">
        <w:rPr>
          <w:rFonts w:ascii="Helvetica" w:eastAsia="Times New Roman" w:hAnsi="Helvetica" w:cs="Helvetica"/>
          <w:color w:val="707070"/>
          <w:sz w:val="21"/>
          <w:szCs w:val="21"/>
          <w:lang w:eastAsia="es-CO"/>
        </w:rPr>
        <w:t xml:space="preserve">Para que se pueda dar las condiciones de un tema generador exigen </w:t>
      </w:r>
      <w:proofErr w:type="spellStart"/>
      <w:r w:rsidRPr="00EB3AE4">
        <w:rPr>
          <w:rFonts w:ascii="Helvetica" w:eastAsia="Times New Roman" w:hAnsi="Helvetica" w:cs="Helvetica"/>
          <w:color w:val="707070"/>
          <w:sz w:val="21"/>
          <w:szCs w:val="21"/>
          <w:lang w:eastAsia="es-CO"/>
        </w:rPr>
        <w:t>trescircunstancias</w:t>
      </w:r>
      <w:proofErr w:type="spellEnd"/>
      <w:r w:rsidRPr="00EB3AE4">
        <w:rPr>
          <w:rFonts w:ascii="Helvetica" w:eastAsia="Times New Roman" w:hAnsi="Helvetica" w:cs="Helvetica"/>
          <w:color w:val="707070"/>
          <w:sz w:val="21"/>
          <w:szCs w:val="21"/>
          <w:lang w:eastAsia="es-CO"/>
        </w:rPr>
        <w:t xml:space="preserve">: Centralidad: El tema debe ser muy importante, que ocupe un </w:t>
      </w:r>
      <w:proofErr w:type="spellStart"/>
      <w:r w:rsidRPr="00EB3AE4">
        <w:rPr>
          <w:rFonts w:ascii="Helvetica" w:eastAsia="Times New Roman" w:hAnsi="Helvetica" w:cs="Helvetica"/>
          <w:color w:val="707070"/>
          <w:sz w:val="21"/>
          <w:szCs w:val="21"/>
          <w:lang w:eastAsia="es-CO"/>
        </w:rPr>
        <w:t>lugarindispensable</w:t>
      </w:r>
      <w:proofErr w:type="spellEnd"/>
      <w:r w:rsidRPr="00EB3AE4">
        <w:rPr>
          <w:rFonts w:ascii="Helvetica" w:eastAsia="Times New Roman" w:hAnsi="Helvetica" w:cs="Helvetica"/>
          <w:color w:val="707070"/>
          <w:sz w:val="21"/>
          <w:szCs w:val="21"/>
          <w:lang w:eastAsia="es-CO"/>
        </w:rPr>
        <w:t xml:space="preserve"> en el conocimiento del alumno, éste debe saber el propósito central delo que se va aprender. Accesibilidades: Debe adentrarse en el alumno de manera natural y lo </w:t>
      </w:r>
      <w:proofErr w:type="spellStart"/>
      <w:r w:rsidRPr="00EB3AE4">
        <w:rPr>
          <w:rFonts w:ascii="Helvetica" w:eastAsia="Times New Roman" w:hAnsi="Helvetica" w:cs="Helvetica"/>
          <w:color w:val="707070"/>
          <w:sz w:val="21"/>
          <w:szCs w:val="21"/>
          <w:lang w:eastAsia="es-CO"/>
        </w:rPr>
        <w:t>menosdifícil</w:t>
      </w:r>
      <w:proofErr w:type="spellEnd"/>
      <w:r w:rsidRPr="00EB3AE4">
        <w:rPr>
          <w:rFonts w:ascii="Helvetica" w:eastAsia="Times New Roman" w:hAnsi="Helvetica" w:cs="Helvetica"/>
          <w:color w:val="707070"/>
          <w:sz w:val="21"/>
          <w:szCs w:val="21"/>
          <w:lang w:eastAsia="es-CO"/>
        </w:rPr>
        <w:t xml:space="preserve"> para su comprensión, aparte supone generar actividades que tengan </w:t>
      </w:r>
      <w:proofErr w:type="spellStart"/>
      <w:r w:rsidRPr="00EB3AE4">
        <w:rPr>
          <w:rFonts w:ascii="Helvetica" w:eastAsia="Times New Roman" w:hAnsi="Helvetica" w:cs="Helvetica"/>
          <w:color w:val="707070"/>
          <w:sz w:val="21"/>
          <w:szCs w:val="21"/>
          <w:lang w:eastAsia="es-CO"/>
        </w:rPr>
        <w:t>sentidológico</w:t>
      </w:r>
      <w:proofErr w:type="spellEnd"/>
      <w:r w:rsidRPr="00EB3AE4">
        <w:rPr>
          <w:rFonts w:ascii="Helvetica" w:eastAsia="Times New Roman" w:hAnsi="Helvetica" w:cs="Helvetica"/>
          <w:color w:val="707070"/>
          <w:sz w:val="21"/>
          <w:szCs w:val="21"/>
          <w:lang w:eastAsia="es-CO"/>
        </w:rPr>
        <w:t xml:space="preserve">. Riqueza: Las conclusiones de las hipótesis generados por los alumnos </w:t>
      </w:r>
      <w:proofErr w:type="spellStart"/>
      <w:r w:rsidRPr="00EB3AE4">
        <w:rPr>
          <w:rFonts w:ascii="Helvetica" w:eastAsia="Times New Roman" w:hAnsi="Helvetica" w:cs="Helvetica"/>
          <w:color w:val="707070"/>
          <w:sz w:val="21"/>
          <w:szCs w:val="21"/>
          <w:lang w:eastAsia="es-CO"/>
        </w:rPr>
        <w:t>debentener</w:t>
      </w:r>
      <w:proofErr w:type="spellEnd"/>
      <w:r w:rsidRPr="00EB3AE4">
        <w:rPr>
          <w:rFonts w:ascii="Helvetica" w:eastAsia="Times New Roman" w:hAnsi="Helvetica" w:cs="Helvetica"/>
          <w:color w:val="707070"/>
          <w:sz w:val="21"/>
          <w:szCs w:val="21"/>
          <w:lang w:eastAsia="es-CO"/>
        </w:rPr>
        <w:t xml:space="preserve"> un amplio dominio enriquecido, además aplicar ese conocimiento a otros </w:t>
      </w:r>
      <w:proofErr w:type="spellStart"/>
      <w:r w:rsidRPr="00EB3AE4">
        <w:rPr>
          <w:rFonts w:ascii="Helvetica" w:eastAsia="Times New Roman" w:hAnsi="Helvetica" w:cs="Helvetica"/>
          <w:color w:val="707070"/>
          <w:sz w:val="21"/>
          <w:szCs w:val="21"/>
          <w:lang w:eastAsia="es-CO"/>
        </w:rPr>
        <w:t>sindescontextualizarlo</w:t>
      </w:r>
      <w:proofErr w:type="spellEnd"/>
      <w:r w:rsidRPr="00EB3AE4">
        <w:rPr>
          <w:rFonts w:ascii="Helvetica" w:eastAsia="Times New Roman" w:hAnsi="Helvetica" w:cs="Helvetica"/>
          <w:color w:val="707070"/>
          <w:sz w:val="21"/>
          <w:szCs w:val="21"/>
          <w:lang w:eastAsia="es-CO"/>
        </w:rPr>
        <w:t xml:space="preserve">, analizando los supuestos para reafirmar conclusiones </w:t>
      </w:r>
      <w:proofErr w:type="spellStart"/>
      <w:r w:rsidRPr="00EB3AE4">
        <w:rPr>
          <w:rFonts w:ascii="Helvetica" w:eastAsia="Times New Roman" w:hAnsi="Helvetica" w:cs="Helvetica"/>
          <w:color w:val="707070"/>
          <w:sz w:val="21"/>
          <w:szCs w:val="21"/>
          <w:lang w:eastAsia="es-CO"/>
        </w:rPr>
        <w:t>másconcretas</w:t>
      </w:r>
      <w:proofErr w:type="spellEnd"/>
    </w:p>
    <w:p w:rsidR="00944BFB" w:rsidRDefault="00944BFB" w:rsidP="00944BFB">
      <w:pPr>
        <w:shd w:val="clear" w:color="auto" w:fill="EEEEEE"/>
        <w:spacing w:after="225" w:line="240" w:lineRule="auto"/>
        <w:rPr>
          <w:rFonts w:ascii="Helvetica" w:eastAsia="Times New Roman" w:hAnsi="Helvetica" w:cs="Helvetica"/>
          <w:color w:val="707070"/>
          <w:sz w:val="21"/>
          <w:szCs w:val="21"/>
          <w:lang w:eastAsia="es-CO"/>
        </w:rPr>
      </w:pPr>
    </w:p>
    <w:p w:rsidR="00944BFB" w:rsidRDefault="00944BFB" w:rsidP="00944BFB">
      <w:pPr>
        <w:pStyle w:val="NormalWeb"/>
        <w:rPr>
          <w:rFonts w:ascii="Verdana" w:hAnsi="Verdana"/>
          <w:b/>
          <w:bCs/>
          <w:i/>
          <w:iCs/>
          <w:color w:val="000000"/>
          <w:sz w:val="19"/>
          <w:szCs w:val="19"/>
          <w:shd w:val="clear" w:color="auto" w:fill="FFFFFF"/>
        </w:rPr>
      </w:pPr>
      <w:r>
        <w:rPr>
          <w:rFonts w:ascii="Verdana" w:hAnsi="Verdana"/>
          <w:b/>
          <w:bCs/>
          <w:i/>
          <w:iCs/>
          <w:color w:val="000000"/>
          <w:sz w:val="19"/>
          <w:szCs w:val="19"/>
          <w:shd w:val="clear" w:color="auto" w:fill="FFFFFF"/>
        </w:rPr>
        <w:t>Los fines de la Pedagogía para la Comprensión</w:t>
      </w:r>
    </w:p>
    <w:p w:rsidR="00944BFB" w:rsidRDefault="00944BFB" w:rsidP="00944BFB">
      <w:pPr>
        <w:pStyle w:val="NormalWeb"/>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Como se puede derivar de los fundamentos expuestos anteriormente en las dimensiones filosóficas, se concibe que la Pedagogía para la Comprensión tiene la finalidad de formar un ser humano que ante todo sea un ciudadano comprometido con los fenómenos o eventos que acontecen en su entorno, preocupado por el desarrollo sustentable, capacitado para afrontar los retos que propicia la sociedad del conocimiento donde se crea y se recrea el conocimiento constantemente, autónomo en el uso de sus procesos de pensamiento, crítico de las inconsistencias, creativo para resolver problemas y sensible en el manejo de sus emociones. Como conclusiones preliminares se tiene entonces que:</w:t>
      </w:r>
    </w:p>
    <w:p w:rsidR="00944BFB" w:rsidRDefault="00944BFB" w:rsidP="00944BFB">
      <w:pPr>
        <w:pStyle w:val="NormalWeb"/>
        <w:shd w:val="clear" w:color="auto" w:fill="FFFFFF"/>
        <w:rPr>
          <w:rFonts w:ascii="Verdana" w:hAnsi="Verdana"/>
          <w:color w:val="000000"/>
          <w:sz w:val="20"/>
          <w:szCs w:val="20"/>
        </w:rPr>
      </w:pPr>
      <w:r>
        <w:rPr>
          <w:rFonts w:ascii="Verdana" w:hAnsi="Verdana"/>
          <w:i/>
          <w:iCs/>
          <w:color w:val="000000"/>
          <w:sz w:val="20"/>
          <w:szCs w:val="20"/>
        </w:rPr>
        <w:t>La Pedagogía para la Comprensión</w:t>
      </w:r>
      <w:r>
        <w:rPr>
          <w:rStyle w:val="apple-converted-space"/>
          <w:rFonts w:ascii="Verdana" w:hAnsi="Verdana"/>
          <w:i/>
          <w:iCs/>
          <w:color w:val="000000"/>
          <w:sz w:val="20"/>
          <w:szCs w:val="20"/>
        </w:rPr>
        <w:t> </w:t>
      </w:r>
      <w:r>
        <w:rPr>
          <w:rFonts w:ascii="Verdana" w:hAnsi="Verdana"/>
          <w:color w:val="000000"/>
          <w:sz w:val="20"/>
          <w:szCs w:val="20"/>
        </w:rPr>
        <w:t>necesita reunir una serie de condiciones contextuales donde se tome en cuenta que: (a) el conocimiento previo puede ser un problema ante la nueva oportunidad que facilita la variedad de fenómenos; (b) para desarrollar el conocimiento se requiere sumergirse en el hecho; (c) y tomar a la investigación como un proceso para elevar el saber; además de (d) propiciar el control progresivo del curso por parte de los alumnos. Las condiciones estratégicas exigen posibilidades para: (a) asir a la pregunta como una estrategia para profundizar en el conocimiento, (b) utilizar el argumento como mecanismo idóneo para interpretar los fenómenos, (c) hacer del consenso un requisito para la toma de decisiones que le competen al grupo, (d) usar el diario de clase como herramienta de registro de todos los asuntos que hacen la clase; y (e) estimular al activación de procesos de pensamiento como la descripción, el análisis y la comprensión. Todos estos procesos facilitan la comprensión.</w:t>
      </w:r>
    </w:p>
    <w:p w:rsidR="00944BFB" w:rsidRDefault="00944BFB" w:rsidP="00944BFB">
      <w:pPr>
        <w:pStyle w:val="NormalWeb"/>
        <w:shd w:val="clear" w:color="auto" w:fill="FFFFFF"/>
        <w:rPr>
          <w:rFonts w:ascii="Verdana" w:hAnsi="Verdana"/>
          <w:color w:val="000000"/>
          <w:sz w:val="20"/>
          <w:szCs w:val="20"/>
        </w:rPr>
      </w:pPr>
      <w:r>
        <w:rPr>
          <w:rFonts w:ascii="Verdana" w:hAnsi="Verdana"/>
          <w:color w:val="000000"/>
          <w:sz w:val="20"/>
          <w:szCs w:val="20"/>
        </w:rPr>
        <w:t xml:space="preserve">Es decir, una Pedagogía para la Comprensión necesita tener un clima organizacional, contar con los recursos apropiados y suficientes, desarrollar estrategias para elevar la motivación y la animación por las situaciones de aprendizaje y propiciar la activación de procesos cognitivos, afectivos, sociales y </w:t>
      </w:r>
      <w:proofErr w:type="spellStart"/>
      <w:r>
        <w:rPr>
          <w:rFonts w:ascii="Verdana" w:hAnsi="Verdana"/>
          <w:color w:val="000000"/>
          <w:sz w:val="20"/>
          <w:szCs w:val="20"/>
        </w:rPr>
        <w:t>metacognitivos</w:t>
      </w:r>
      <w:proofErr w:type="spellEnd"/>
      <w:r>
        <w:rPr>
          <w:rFonts w:ascii="Verdana" w:hAnsi="Verdana"/>
          <w:color w:val="000000"/>
          <w:sz w:val="20"/>
          <w:szCs w:val="20"/>
        </w:rPr>
        <w:t xml:space="preserve"> que le aseguren sumergirse en la </w:t>
      </w:r>
      <w:proofErr w:type="spellStart"/>
      <w:r>
        <w:rPr>
          <w:rFonts w:ascii="Verdana" w:hAnsi="Verdana"/>
          <w:color w:val="000000"/>
          <w:sz w:val="20"/>
          <w:szCs w:val="20"/>
        </w:rPr>
        <w:t>invivencia</w:t>
      </w:r>
      <w:proofErr w:type="spellEnd"/>
      <w:r>
        <w:rPr>
          <w:rFonts w:ascii="Verdana" w:hAnsi="Verdana"/>
          <w:color w:val="000000"/>
          <w:sz w:val="20"/>
          <w:szCs w:val="20"/>
        </w:rPr>
        <w:t xml:space="preserve"> del mundo del otro y, por ende comprenderlo. La</w:t>
      </w:r>
      <w:r>
        <w:rPr>
          <w:rStyle w:val="apple-converted-space"/>
          <w:rFonts w:ascii="Verdana" w:hAnsi="Verdana"/>
          <w:color w:val="000000"/>
          <w:sz w:val="20"/>
          <w:szCs w:val="20"/>
        </w:rPr>
        <w:t> </w:t>
      </w:r>
      <w:r>
        <w:rPr>
          <w:rFonts w:ascii="Verdana" w:hAnsi="Verdana"/>
          <w:i/>
          <w:iCs/>
          <w:color w:val="000000"/>
          <w:sz w:val="20"/>
          <w:szCs w:val="20"/>
        </w:rPr>
        <w:t>construcción del conocimiento es un proceso individual socialmente mediado;</w:t>
      </w:r>
      <w:r>
        <w:rPr>
          <w:rStyle w:val="apple-converted-space"/>
          <w:rFonts w:ascii="Verdana" w:hAnsi="Verdana"/>
          <w:i/>
          <w:iCs/>
          <w:color w:val="000000"/>
          <w:sz w:val="20"/>
          <w:szCs w:val="20"/>
        </w:rPr>
        <w:t> </w:t>
      </w:r>
      <w:r>
        <w:rPr>
          <w:rFonts w:ascii="Verdana" w:hAnsi="Verdana"/>
          <w:color w:val="000000"/>
          <w:sz w:val="20"/>
          <w:szCs w:val="20"/>
        </w:rPr>
        <w:t xml:space="preserve">el individuo aporta: (a) rutinas cognitivas; (b) actividad </w:t>
      </w:r>
      <w:proofErr w:type="spellStart"/>
      <w:r>
        <w:rPr>
          <w:rFonts w:ascii="Verdana" w:hAnsi="Verdana"/>
          <w:color w:val="000000"/>
          <w:sz w:val="20"/>
          <w:szCs w:val="20"/>
        </w:rPr>
        <w:t>metacognitiva</w:t>
      </w:r>
      <w:proofErr w:type="spellEnd"/>
      <w:r>
        <w:rPr>
          <w:rFonts w:ascii="Verdana" w:hAnsi="Verdana"/>
          <w:color w:val="000000"/>
          <w:sz w:val="20"/>
          <w:szCs w:val="20"/>
        </w:rPr>
        <w:t xml:space="preserve">; (c) estructura de actitudes, creencias y emociones; (d) subjetividad; en tanto que la mediación social se </w:t>
      </w:r>
      <w:proofErr w:type="spellStart"/>
      <w:r>
        <w:rPr>
          <w:rFonts w:ascii="Verdana" w:hAnsi="Verdana"/>
          <w:color w:val="000000"/>
          <w:sz w:val="20"/>
          <w:szCs w:val="20"/>
        </w:rPr>
        <w:t>manifiestaen</w:t>
      </w:r>
      <w:proofErr w:type="spellEnd"/>
      <w:r>
        <w:rPr>
          <w:rFonts w:ascii="Verdana" w:hAnsi="Verdana"/>
          <w:color w:val="000000"/>
          <w:sz w:val="20"/>
          <w:szCs w:val="20"/>
        </w:rPr>
        <w:t xml:space="preserve">: (a) actuación de acompañantes significativos (tanto de los docentes con preguntas y formulación de expectativas como de los pares académicos a través de la confrontación); (b) papel del grupo como </w:t>
      </w:r>
      <w:proofErr w:type="spellStart"/>
      <w:r>
        <w:rPr>
          <w:rFonts w:ascii="Verdana" w:hAnsi="Verdana"/>
          <w:color w:val="000000"/>
          <w:sz w:val="20"/>
          <w:szCs w:val="20"/>
        </w:rPr>
        <w:t>potencializador</w:t>
      </w:r>
      <w:proofErr w:type="spellEnd"/>
      <w:r>
        <w:rPr>
          <w:rFonts w:ascii="Verdana" w:hAnsi="Verdana"/>
          <w:color w:val="000000"/>
          <w:sz w:val="20"/>
          <w:szCs w:val="20"/>
        </w:rPr>
        <w:t xml:space="preserve"> de la actividad cognitiva de cada uno de sus integrantes; y (c) el tiempo como espacio de oportunidades para la maduración progresiva.</w:t>
      </w:r>
    </w:p>
    <w:p w:rsidR="00944BFB" w:rsidRDefault="00944BFB" w:rsidP="00944BFB">
      <w:pPr>
        <w:pStyle w:val="NormalWeb"/>
        <w:rPr>
          <w:rFonts w:ascii="Verdana" w:hAnsi="Verdana"/>
          <w:b/>
          <w:bCs/>
          <w:i/>
          <w:iCs/>
          <w:color w:val="000000"/>
          <w:sz w:val="19"/>
          <w:szCs w:val="19"/>
          <w:shd w:val="clear" w:color="auto" w:fill="FFFFFF"/>
        </w:rPr>
      </w:pPr>
      <w:r>
        <w:rPr>
          <w:rFonts w:ascii="Verdana" w:hAnsi="Verdana"/>
          <w:b/>
          <w:bCs/>
          <w:i/>
          <w:iCs/>
          <w:color w:val="000000"/>
          <w:sz w:val="19"/>
          <w:szCs w:val="19"/>
          <w:shd w:val="clear" w:color="auto" w:fill="FFFFFF"/>
        </w:rPr>
        <w:t>REFERENCIAS</w:t>
      </w:r>
    </w:p>
    <w:p w:rsidR="00944BFB" w:rsidRPr="00EB3AE4" w:rsidRDefault="00944BFB" w:rsidP="00944BFB">
      <w:pPr>
        <w:shd w:val="clear" w:color="auto" w:fill="EEEEEE"/>
        <w:spacing w:after="225" w:line="240" w:lineRule="auto"/>
        <w:rPr>
          <w:rFonts w:ascii="Helvetica" w:eastAsia="Times New Roman" w:hAnsi="Helvetica" w:cs="Helvetica"/>
          <w:color w:val="707070"/>
          <w:sz w:val="21"/>
          <w:szCs w:val="21"/>
          <w:lang w:eastAsia="es-CO"/>
        </w:rPr>
      </w:pPr>
    </w:p>
    <w:p w:rsidR="00C7660E" w:rsidRDefault="00944BFB">
      <w:pPr>
        <w:rPr>
          <w:rFonts w:ascii="Verdana" w:hAnsi="Verdana"/>
          <w:color w:val="000000"/>
          <w:sz w:val="20"/>
          <w:szCs w:val="20"/>
          <w:shd w:val="clear" w:color="auto" w:fill="FFFFFF"/>
        </w:rPr>
      </w:pPr>
      <w:r>
        <w:rPr>
          <w:rFonts w:ascii="Verdana" w:hAnsi="Verdana"/>
          <w:color w:val="000000"/>
          <w:sz w:val="20"/>
          <w:szCs w:val="20"/>
          <w:shd w:val="clear" w:color="auto" w:fill="FFFFFF"/>
        </w:rPr>
        <w:t>El proceso de comprensión tiene varios significados: (a)</w:t>
      </w:r>
      <w:r>
        <w:rPr>
          <w:rStyle w:val="apple-converted-space"/>
          <w:rFonts w:ascii="Verdana" w:hAnsi="Verdana"/>
          <w:color w:val="000000"/>
          <w:sz w:val="20"/>
          <w:szCs w:val="20"/>
          <w:shd w:val="clear" w:color="auto" w:fill="FFFFFF"/>
        </w:rPr>
        <w:t> </w:t>
      </w:r>
      <w:r>
        <w:rPr>
          <w:rFonts w:ascii="Verdana" w:hAnsi="Verdana"/>
          <w:i/>
          <w:iCs/>
          <w:color w:val="000000"/>
          <w:sz w:val="20"/>
          <w:szCs w:val="20"/>
          <w:shd w:val="clear" w:color="auto" w:fill="FFFFFF"/>
        </w:rPr>
        <w:t>Co-aprehensión</w:t>
      </w:r>
      <w:r>
        <w:rPr>
          <w:rStyle w:val="apple-converted-space"/>
          <w:rFonts w:ascii="Verdana" w:hAnsi="Verdana"/>
          <w:i/>
          <w:iCs/>
          <w:color w:val="000000"/>
          <w:sz w:val="20"/>
          <w:szCs w:val="20"/>
          <w:shd w:val="clear" w:color="auto" w:fill="FFFFFF"/>
        </w:rPr>
        <w:t> </w:t>
      </w:r>
      <w:r>
        <w:rPr>
          <w:rFonts w:ascii="Verdana" w:hAnsi="Verdana"/>
          <w:color w:val="000000"/>
          <w:sz w:val="20"/>
          <w:szCs w:val="20"/>
          <w:shd w:val="clear" w:color="auto" w:fill="FFFFFF"/>
        </w:rPr>
        <w:t xml:space="preserve">que quiere decir, aprender con el otro, en conjunto. Se </w:t>
      </w:r>
      <w:proofErr w:type="spellStart"/>
      <w:r>
        <w:rPr>
          <w:rFonts w:ascii="Verdana" w:hAnsi="Verdana"/>
          <w:color w:val="000000"/>
          <w:sz w:val="20"/>
          <w:szCs w:val="20"/>
          <w:shd w:val="clear" w:color="auto" w:fill="FFFFFF"/>
        </w:rPr>
        <w:t>co</w:t>
      </w:r>
      <w:proofErr w:type="spellEnd"/>
      <w:r>
        <w:rPr>
          <w:rFonts w:ascii="Verdana" w:hAnsi="Verdana"/>
          <w:color w:val="000000"/>
          <w:sz w:val="20"/>
          <w:szCs w:val="20"/>
          <w:shd w:val="clear" w:color="auto" w:fill="FFFFFF"/>
        </w:rPr>
        <w:t xml:space="preserve">-aprende porque se ubica en el otro. (b) Comprensión puede también interpretarse </w:t>
      </w:r>
      <w:proofErr w:type="spellStart"/>
      <w:r>
        <w:rPr>
          <w:rFonts w:ascii="Verdana" w:hAnsi="Verdana"/>
          <w:color w:val="000000"/>
          <w:sz w:val="20"/>
          <w:szCs w:val="20"/>
          <w:shd w:val="clear" w:color="auto" w:fill="FFFFFF"/>
        </w:rPr>
        <w:t>como</w:t>
      </w:r>
      <w:r>
        <w:rPr>
          <w:rFonts w:ascii="Verdana" w:hAnsi="Verdana"/>
          <w:i/>
          <w:iCs/>
          <w:color w:val="000000"/>
          <w:sz w:val="20"/>
          <w:szCs w:val="20"/>
          <w:shd w:val="clear" w:color="auto" w:fill="FFFFFF"/>
        </w:rPr>
        <w:t>comunión</w:t>
      </w:r>
      <w:proofErr w:type="spellEnd"/>
      <w:r>
        <w:rPr>
          <w:rFonts w:ascii="Verdana" w:hAnsi="Verdana"/>
          <w:color w:val="000000"/>
          <w:sz w:val="20"/>
          <w:szCs w:val="20"/>
          <w:shd w:val="clear" w:color="auto" w:fill="FFFFFF"/>
        </w:rPr>
        <w:t xml:space="preserve">. Se hace común la apreciación que se diseña sobre el objeto u hecho. Generalmente, cuando se comprende, la relación sujeto y objeto se hace indiferenciada, se </w:t>
      </w:r>
      <w:proofErr w:type="spellStart"/>
      <w:r>
        <w:rPr>
          <w:rFonts w:ascii="Verdana" w:hAnsi="Verdana"/>
          <w:color w:val="000000"/>
          <w:sz w:val="20"/>
          <w:szCs w:val="20"/>
          <w:shd w:val="clear" w:color="auto" w:fill="FFFFFF"/>
        </w:rPr>
        <w:t>intersubjetiviza</w:t>
      </w:r>
      <w:proofErr w:type="spellEnd"/>
      <w:r>
        <w:rPr>
          <w:rFonts w:ascii="Verdana" w:hAnsi="Verdana"/>
          <w:color w:val="000000"/>
          <w:sz w:val="20"/>
          <w:szCs w:val="20"/>
          <w:shd w:val="clear" w:color="auto" w:fill="FFFFFF"/>
        </w:rPr>
        <w:t xml:space="preserve"> el saber. Es interpretado en comunión por cuanto el objeto se integra al sujeto o el sujeto se incorpora al objeto. Por lo tanto, el saber se comparte, se comunica. (c)</w:t>
      </w:r>
      <w:r>
        <w:rPr>
          <w:rStyle w:val="apple-converted-space"/>
          <w:rFonts w:ascii="Verdana" w:hAnsi="Verdana"/>
          <w:color w:val="000000"/>
          <w:sz w:val="20"/>
          <w:szCs w:val="20"/>
          <w:shd w:val="clear" w:color="auto" w:fill="FFFFFF"/>
        </w:rPr>
        <w:t> </w:t>
      </w:r>
      <w:r>
        <w:rPr>
          <w:rFonts w:ascii="Verdana" w:hAnsi="Verdana"/>
          <w:i/>
          <w:iCs/>
          <w:color w:val="000000"/>
          <w:sz w:val="20"/>
          <w:szCs w:val="20"/>
          <w:shd w:val="clear" w:color="auto" w:fill="FFFFFF"/>
        </w:rPr>
        <w:t>Comunicación</w:t>
      </w:r>
      <w:r>
        <w:rPr>
          <w:rStyle w:val="apple-converted-space"/>
          <w:rFonts w:ascii="Verdana" w:hAnsi="Verdana"/>
          <w:i/>
          <w:iCs/>
          <w:color w:val="000000"/>
          <w:sz w:val="20"/>
          <w:szCs w:val="20"/>
          <w:shd w:val="clear" w:color="auto" w:fill="FFFFFF"/>
        </w:rPr>
        <w:t> </w:t>
      </w:r>
      <w:r>
        <w:rPr>
          <w:rFonts w:ascii="Verdana" w:hAnsi="Verdana"/>
          <w:color w:val="000000"/>
          <w:sz w:val="20"/>
          <w:szCs w:val="20"/>
          <w:shd w:val="clear" w:color="auto" w:fill="FFFFFF"/>
        </w:rPr>
        <w:t xml:space="preserve">cuando a través de la interpretación que hace el sujeto se percibe el mensaje que emite el objeto, hay empatía, y por lo tanto se </w:t>
      </w:r>
      <w:proofErr w:type="spellStart"/>
      <w:r>
        <w:rPr>
          <w:rFonts w:ascii="Verdana" w:hAnsi="Verdana"/>
          <w:color w:val="000000"/>
          <w:sz w:val="20"/>
          <w:szCs w:val="20"/>
          <w:shd w:val="clear" w:color="auto" w:fill="FFFFFF"/>
        </w:rPr>
        <w:t>subjetiviza</w:t>
      </w:r>
      <w:proofErr w:type="spellEnd"/>
      <w:r>
        <w:rPr>
          <w:rFonts w:ascii="Verdana" w:hAnsi="Verdana"/>
          <w:color w:val="000000"/>
          <w:sz w:val="20"/>
          <w:szCs w:val="20"/>
          <w:shd w:val="clear" w:color="auto" w:fill="FFFFFF"/>
        </w:rPr>
        <w:t xml:space="preserve"> la vivencia de </w:t>
      </w:r>
      <w:r>
        <w:rPr>
          <w:rFonts w:ascii="Verdana" w:hAnsi="Verdana"/>
          <w:color w:val="000000"/>
          <w:sz w:val="20"/>
          <w:szCs w:val="20"/>
          <w:shd w:val="clear" w:color="auto" w:fill="FFFFFF"/>
        </w:rPr>
        <w:lastRenderedPageBreak/>
        <w:t xml:space="preserve">otro, es decir, se produce la comprensión. Todos expresan hechos o fenómenos que tienen lugar en relaciones sociales. Son procesos favorecidos por las relaciones dialécticas y dialógicas. No obstante, comúnmente, son subjetivos. Es decir, es construida internamente e íntima. Se expresa con el silencio de quien se queda atónito frente al saber. Cuando se publica la comprensión, se hace conocer el saber, intervienen otros procesos como la explicación y la interpretación. Se considera que para que la comprensión emerja se requiere de condiciones y criterios para activar su aparición. Que la persona, además de activar procesos que le permitan distinguir, capturar, analizar, interpretar y por lo tanto comprender, reúna una serie de condiciones tanto personales como contextuales. Así mismo, se necesita tomar en cuenta que la construcción de conocimiento se da en una dinámica de apropiación progresiva del objeto. Con la descripción, dicho objeto se revela-muestra-exhibe ante el sujeto; con el análisis, se transforma; y, con la comprensión se </w:t>
      </w:r>
      <w:proofErr w:type="spellStart"/>
      <w:r>
        <w:rPr>
          <w:rFonts w:ascii="Verdana" w:hAnsi="Verdana"/>
          <w:color w:val="000000"/>
          <w:sz w:val="20"/>
          <w:szCs w:val="20"/>
          <w:shd w:val="clear" w:color="auto" w:fill="FFFFFF"/>
        </w:rPr>
        <w:t>subjetiviza</w:t>
      </w:r>
      <w:proofErr w:type="spellEnd"/>
      <w:r>
        <w:rPr>
          <w:rFonts w:ascii="Verdana" w:hAnsi="Verdana"/>
          <w:color w:val="000000"/>
          <w:sz w:val="20"/>
          <w:szCs w:val="20"/>
          <w:shd w:val="clear" w:color="auto" w:fill="FFFFFF"/>
        </w:rPr>
        <w:t>.</w:t>
      </w:r>
    </w:p>
    <w:p w:rsidR="00944BFB" w:rsidRDefault="00944BFB"/>
    <w:tbl>
      <w:tblPr>
        <w:tblW w:w="9000" w:type="dxa"/>
        <w:tblCellSpacing w:w="0" w:type="dxa"/>
        <w:tblCellMar>
          <w:left w:w="0" w:type="dxa"/>
          <w:right w:w="0" w:type="dxa"/>
        </w:tblCellMar>
        <w:tblLook w:val="04A0" w:firstRow="1" w:lastRow="0" w:firstColumn="1" w:lastColumn="0" w:noHBand="0" w:noVBand="1"/>
      </w:tblPr>
      <w:tblGrid>
        <w:gridCol w:w="4064"/>
        <w:gridCol w:w="4936"/>
      </w:tblGrid>
      <w:tr w:rsidR="00C55996" w:rsidRPr="00C55996" w:rsidTr="00C55996">
        <w:trPr>
          <w:tblCellSpacing w:w="0" w:type="dxa"/>
        </w:trPr>
        <w:tc>
          <w:tcPr>
            <w:tcW w:w="0" w:type="auto"/>
            <w:gridSpan w:val="2"/>
            <w:vAlign w:val="center"/>
            <w:hideMark/>
          </w:tcPr>
          <w:p w:rsidR="00C55996" w:rsidRPr="00C55996" w:rsidRDefault="00C55996" w:rsidP="00C55996">
            <w:pPr>
              <w:spacing w:after="0" w:line="240" w:lineRule="auto"/>
              <w:rPr>
                <w:rFonts w:ascii="Times New Roman" w:eastAsia="Times New Roman" w:hAnsi="Times New Roman" w:cs="Times New Roman"/>
                <w:sz w:val="24"/>
                <w:szCs w:val="24"/>
                <w:lang w:eastAsia="es-CO"/>
              </w:rPr>
            </w:pPr>
            <w:r w:rsidRPr="00C55996">
              <w:rPr>
                <w:rFonts w:ascii="Times New Roman" w:eastAsia="Times New Roman" w:hAnsi="Times New Roman" w:cs="Times New Roman"/>
                <w:sz w:val="24"/>
                <w:szCs w:val="24"/>
                <w:lang w:eastAsia="es-CO"/>
              </w:rPr>
              <w:t> </w:t>
            </w:r>
          </w:p>
        </w:tc>
      </w:tr>
      <w:tr w:rsidR="00C55996" w:rsidRPr="00C55996" w:rsidTr="00C55996">
        <w:trPr>
          <w:tblCellSpacing w:w="0" w:type="dxa"/>
        </w:trPr>
        <w:tc>
          <w:tcPr>
            <w:tcW w:w="4064" w:type="dxa"/>
            <w:hideMark/>
          </w:tcPr>
          <w:p w:rsidR="00C55996" w:rsidRPr="00C55996" w:rsidRDefault="00C55996" w:rsidP="00C55996">
            <w:pPr>
              <w:spacing w:after="0" w:line="240" w:lineRule="auto"/>
              <w:rPr>
                <w:rFonts w:ascii="Times New Roman" w:eastAsia="Times New Roman" w:hAnsi="Times New Roman" w:cs="Times New Roman"/>
                <w:sz w:val="24"/>
                <w:szCs w:val="24"/>
                <w:lang w:eastAsia="es-CO"/>
              </w:rPr>
            </w:pPr>
            <w:r w:rsidRPr="00C55996">
              <w:rPr>
                <w:rFonts w:ascii="Arial" w:eastAsia="Times New Roman" w:hAnsi="Arial" w:cs="Arial"/>
                <w:b/>
                <w:bCs/>
                <w:sz w:val="36"/>
                <w:szCs w:val="36"/>
                <w:lang w:eastAsia="es-CO"/>
              </w:rPr>
              <w:t>Metas de Comprensión</w:t>
            </w:r>
          </w:p>
        </w:tc>
        <w:tc>
          <w:tcPr>
            <w:tcW w:w="0" w:type="auto"/>
            <w:shd w:val="clear" w:color="auto" w:fill="B5D6EF"/>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20"/>
            </w:tblGrid>
            <w:tr w:rsidR="00C55996" w:rsidRPr="00C55996">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B5D6EF"/>
                  <w:vAlign w:val="center"/>
                  <w:hideMark/>
                </w:tcPr>
                <w:p w:rsidR="00C55996" w:rsidRPr="00C55996" w:rsidRDefault="00C55996" w:rsidP="00C55996">
                  <w:pPr>
                    <w:pBdr>
                      <w:bottom w:val="single" w:sz="6" w:space="1" w:color="auto"/>
                    </w:pBdr>
                    <w:spacing w:after="0" w:line="240" w:lineRule="auto"/>
                    <w:jc w:val="center"/>
                    <w:rPr>
                      <w:rFonts w:ascii="Arial" w:eastAsia="Times New Roman" w:hAnsi="Arial" w:cs="Arial"/>
                      <w:vanish/>
                      <w:sz w:val="16"/>
                      <w:szCs w:val="16"/>
                      <w:lang w:eastAsia="es-CO"/>
                    </w:rPr>
                  </w:pPr>
                  <w:r w:rsidRPr="00C55996">
                    <w:rPr>
                      <w:rFonts w:ascii="Arial" w:eastAsia="Times New Roman" w:hAnsi="Arial" w:cs="Arial"/>
                      <w:vanish/>
                      <w:sz w:val="16"/>
                      <w:szCs w:val="16"/>
                      <w:lang w:eastAsia="es-CO"/>
                    </w:rPr>
                    <w:t>Principio del formulario</w:t>
                  </w:r>
                </w:p>
                <w:p w:rsidR="00C55996" w:rsidRPr="00C55996" w:rsidRDefault="00C55996" w:rsidP="00C55996">
                  <w:pPr>
                    <w:spacing w:after="0" w:line="240" w:lineRule="auto"/>
                    <w:rPr>
                      <w:rFonts w:ascii="Arial" w:eastAsia="Times New Roman" w:hAnsi="Arial" w:cs="Arial"/>
                      <w:b/>
                      <w:bCs/>
                      <w:sz w:val="24"/>
                      <w:szCs w:val="24"/>
                      <w:lang w:eastAsia="es-CO"/>
                    </w:rPr>
                  </w:pPr>
                  <w:r w:rsidRPr="00C55996">
                    <w:rPr>
                      <w:rFonts w:ascii="Arial" w:eastAsia="Times New Roman" w:hAnsi="Arial" w:cs="Arial"/>
                      <w:b/>
                      <w:bCs/>
                      <w:sz w:val="20"/>
                      <w:szCs w:val="20"/>
                      <w:lang w:eastAsia="es-CO"/>
                    </w:rPr>
                    <w:t>Contenido de Información</w:t>
                  </w:r>
                  <w:r w:rsidRPr="00C55996">
                    <w:rPr>
                      <w:rFonts w:ascii="Arial" w:eastAsia="Times New Roman" w:hAnsi="Arial" w:cs="Arial"/>
                      <w:b/>
                      <w:bCs/>
                      <w:sz w:val="24"/>
                      <w:szCs w:val="24"/>
                      <w:lang w:eastAsia="es-CO"/>
                    </w:rPr>
                    <w:br/>
                  </w:r>
                  <w:r w:rsidRPr="00C55996">
                    <w:rPr>
                      <w:rFonts w:ascii="Arial" w:eastAsia="Times New Roman" w:hAnsi="Arial" w:cs="Arial"/>
                      <w:b/>
                      <w:bCs/>
                      <w:sz w:val="20"/>
                      <w:szCs w:val="20"/>
                      <w:lang w:eastAsia="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6.55pt;height:17.75pt" o:ole="">
                        <v:imagedata r:id="rId6" o:title=""/>
                      </v:shape>
                      <w:control r:id="rId7" w:name="DefaultOcxName" w:shapeid="_x0000_i1027"/>
                    </w:object>
                  </w:r>
                </w:p>
                <w:p w:rsidR="00C55996" w:rsidRPr="00C55996" w:rsidRDefault="00C55996" w:rsidP="00C55996">
                  <w:pPr>
                    <w:pBdr>
                      <w:top w:val="single" w:sz="6" w:space="1" w:color="auto"/>
                    </w:pBdr>
                    <w:spacing w:after="0" w:line="240" w:lineRule="auto"/>
                    <w:jc w:val="center"/>
                    <w:rPr>
                      <w:rFonts w:ascii="Arial" w:eastAsia="Times New Roman" w:hAnsi="Arial" w:cs="Arial"/>
                      <w:vanish/>
                      <w:sz w:val="16"/>
                      <w:szCs w:val="16"/>
                      <w:lang w:eastAsia="es-CO"/>
                    </w:rPr>
                  </w:pPr>
                  <w:r w:rsidRPr="00C55996">
                    <w:rPr>
                      <w:rFonts w:ascii="Arial" w:eastAsia="Times New Roman" w:hAnsi="Arial" w:cs="Arial"/>
                      <w:vanish/>
                      <w:sz w:val="16"/>
                      <w:szCs w:val="16"/>
                      <w:lang w:eastAsia="es-CO"/>
                    </w:rPr>
                    <w:t>Final del formulario</w:t>
                  </w:r>
                </w:p>
              </w:tc>
            </w:tr>
          </w:tbl>
          <w:p w:rsidR="00C55996" w:rsidRPr="00C55996" w:rsidRDefault="00C55996" w:rsidP="00C55996">
            <w:pPr>
              <w:spacing w:after="0" w:line="240" w:lineRule="auto"/>
              <w:rPr>
                <w:rFonts w:ascii="Times New Roman" w:eastAsia="Times New Roman" w:hAnsi="Times New Roman" w:cs="Times New Roman"/>
                <w:sz w:val="24"/>
                <w:szCs w:val="24"/>
                <w:lang w:eastAsia="es-CO"/>
              </w:rPr>
            </w:pPr>
          </w:p>
        </w:tc>
      </w:tr>
      <w:tr w:rsidR="00C55996" w:rsidRPr="00C55996" w:rsidTr="00C55996">
        <w:trPr>
          <w:tblCellSpacing w:w="0" w:type="dxa"/>
        </w:trPr>
        <w:tc>
          <w:tcPr>
            <w:tcW w:w="0" w:type="auto"/>
            <w:gridSpan w:val="2"/>
            <w:vAlign w:val="center"/>
            <w:hideMark/>
          </w:tcPr>
          <w:p w:rsidR="00C55996" w:rsidRPr="00C55996" w:rsidRDefault="00C55996" w:rsidP="00C55996">
            <w:pPr>
              <w:spacing w:after="0"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color w:val="000000"/>
                <w:sz w:val="27"/>
                <w:szCs w:val="27"/>
                <w:shd w:val="clear" w:color="auto" w:fill="FFFFFF"/>
                <w:lang w:eastAsia="es-CO"/>
              </w:rPr>
              <w:br/>
            </w:r>
            <w:r w:rsidRPr="00C55996">
              <w:rPr>
                <w:rFonts w:ascii="Arial" w:eastAsia="Times New Roman" w:hAnsi="Arial" w:cs="Arial"/>
                <w:b/>
                <w:bCs/>
                <w:color w:val="000000"/>
                <w:sz w:val="27"/>
                <w:szCs w:val="27"/>
                <w:shd w:val="clear" w:color="auto" w:fill="FFFFFF"/>
                <w:lang w:eastAsia="es-CO"/>
              </w:rPr>
              <w:t>¿Qué son las Metas de Comprensión?</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b/>
                <w:bCs/>
                <w:color w:val="000000"/>
                <w:sz w:val="27"/>
                <w:szCs w:val="27"/>
                <w:shd w:val="clear" w:color="auto" w:fill="FFFFFF"/>
                <w:lang w:eastAsia="es-CO"/>
              </w:rPr>
              <w:t>P</w:t>
            </w:r>
            <w:r w:rsidRPr="00C55996">
              <w:rPr>
                <w:rFonts w:ascii="Arial" w:eastAsia="Times New Roman" w:hAnsi="Arial" w:cs="Arial"/>
                <w:color w:val="000000"/>
                <w:sz w:val="27"/>
                <w:szCs w:val="27"/>
                <w:shd w:val="clear" w:color="auto" w:fill="FFFFFF"/>
                <w:lang w:eastAsia="es-CO"/>
              </w:rPr>
              <w:t>ocos de nosotros emprenderíamos un viaje sin saber exactamente a dónde vamos. La idea de viajar sin rumbo se relaciona con la aventura y con la dicha de vernos libres de toda presión, pero en realidad es que el dinero que llevamos no es ilimitado, ni tampoco lo es el tiempo de vacaciones. Dado que nuestros recursos tienen un límite, tratamos de usarlos con sensatez. De manera que seleccionamos cuidadosamente el lugar y partimos con ese destino en mente. Saber a dónde vamos nos permite estimar los progresos durante el viaje, decidir cuándo hacer un alto en el camino e incluso cambiar el itinerario si es necesario.</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b/>
                <w:bCs/>
                <w:color w:val="000000"/>
                <w:sz w:val="27"/>
                <w:szCs w:val="27"/>
                <w:shd w:val="clear" w:color="auto" w:fill="FFFFFF"/>
                <w:lang w:eastAsia="es-CO"/>
              </w:rPr>
              <w:t>D</w:t>
            </w:r>
            <w:r w:rsidRPr="00C55996">
              <w:rPr>
                <w:rFonts w:ascii="Arial" w:eastAsia="Times New Roman" w:hAnsi="Arial" w:cs="Arial"/>
                <w:color w:val="000000"/>
                <w:sz w:val="27"/>
                <w:szCs w:val="27"/>
                <w:shd w:val="clear" w:color="auto" w:fill="FFFFFF"/>
                <w:lang w:eastAsia="es-CO"/>
              </w:rPr>
              <w:t xml:space="preserve">e igual manera, al comienzo de cada unidad emprendemos un viaje intelectual con los estudiantes con el fin de explorar el "territorio" de un Tópico Generativo. Como hay muchos sitios interesantes, los estudiantes pueden ir a donde más les plazca y a donde más les interese. Pero nuestro tiempo es muy limitado. Queremos que los estudiantes tengan tiempo suficiente para explorar aquello que más les llame la atención pero al mismo tiempo queremos asegurarnos de que visiten los lugares importantes y difíciles de encontrar sin guía. Afortunadamente existen algunos mapas de esos territorios. Los expertos en las distintas disciplinas, nuestra propia experiencia y los trabajos previos realizados en </w:t>
            </w:r>
            <w:r w:rsidRPr="00C55996">
              <w:rPr>
                <w:rFonts w:ascii="Arial" w:eastAsia="Times New Roman" w:hAnsi="Arial" w:cs="Arial"/>
                <w:color w:val="000000"/>
                <w:sz w:val="27"/>
                <w:szCs w:val="27"/>
                <w:shd w:val="clear" w:color="auto" w:fill="FFFFFF"/>
                <w:lang w:eastAsia="es-CO"/>
              </w:rPr>
              <w:lastRenderedPageBreak/>
              <w:t>clase son útiles para trazar el mapa del lugar y localizar los sitios más interesantes y prometedores para hacer un alto. Algunas partes del viaje quedan libres a la exploración independiente pero otras requieren de nuestra guía, para así asegurarnos que al guiar a los estudiantes a algunos destinos específicos, que consideramos de importancia, éstos lleguen sin problema alguno.</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b/>
                <w:bCs/>
                <w:color w:val="000000"/>
                <w:sz w:val="27"/>
                <w:szCs w:val="27"/>
                <w:shd w:val="clear" w:color="auto" w:fill="FFFFFF"/>
                <w:lang w:eastAsia="es-CO"/>
              </w:rPr>
              <w:t>E</w:t>
            </w:r>
            <w:r w:rsidRPr="00C55996">
              <w:rPr>
                <w:rFonts w:ascii="Arial" w:eastAsia="Times New Roman" w:hAnsi="Arial" w:cs="Arial"/>
                <w:color w:val="000000"/>
                <w:sz w:val="27"/>
                <w:szCs w:val="27"/>
                <w:shd w:val="clear" w:color="auto" w:fill="FFFFFF"/>
                <w:lang w:eastAsia="es-CO"/>
              </w:rPr>
              <w:t>n el marco de la Enseñanza para la Comprensión, esos destinos se conocen como Metas de Comprensión y son los conceptos, procesos y habilidades que deseamos que comprendan los estudiantes y que contribuyen a establecer un centro cuando determinamos hacia dónde habrán de encaminarse.</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b/>
                <w:bCs/>
                <w:color w:val="000000"/>
                <w:sz w:val="27"/>
                <w:szCs w:val="27"/>
                <w:shd w:val="clear" w:color="auto" w:fill="FFFFFF"/>
                <w:lang w:eastAsia="es-CO"/>
              </w:rPr>
              <w:t>Características claves de las Metas de Comprensión</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b/>
                <w:bCs/>
                <w:color w:val="000000"/>
                <w:sz w:val="27"/>
                <w:szCs w:val="27"/>
                <w:shd w:val="clear" w:color="auto" w:fill="FFFFFF"/>
                <w:lang w:eastAsia="es-CO"/>
              </w:rPr>
              <w:t>L</w:t>
            </w:r>
            <w:r w:rsidRPr="00C55996">
              <w:rPr>
                <w:rFonts w:ascii="Arial" w:eastAsia="Times New Roman" w:hAnsi="Arial" w:cs="Arial"/>
                <w:color w:val="000000"/>
                <w:sz w:val="27"/>
                <w:szCs w:val="27"/>
                <w:shd w:val="clear" w:color="auto" w:fill="FFFFFF"/>
                <w:lang w:eastAsia="es-CO"/>
              </w:rPr>
              <w:t>as Metas de Comprensión identifican los conceptos, los procesos y las habilidades que deseamos que nuestros estudiantes comprendan especialmente. Se formulan de dos maneras: como enunciados ("los estudiantes desarrollarán comprensión..." o "los estudiantes apreciarán...") y como preguntas abiertas "¿Cuáles son las similitudes o diferencias más importantes entre los diversos géneros literarios?").</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b/>
                <w:bCs/>
                <w:color w:val="000000"/>
                <w:sz w:val="27"/>
                <w:szCs w:val="27"/>
                <w:shd w:val="clear" w:color="auto" w:fill="FFFFFF"/>
                <w:lang w:eastAsia="es-CO"/>
              </w:rPr>
              <w:t>L</w:t>
            </w:r>
            <w:r w:rsidRPr="00C55996">
              <w:rPr>
                <w:rFonts w:ascii="Arial" w:eastAsia="Times New Roman" w:hAnsi="Arial" w:cs="Arial"/>
                <w:color w:val="000000"/>
                <w:sz w:val="27"/>
                <w:szCs w:val="27"/>
                <w:shd w:val="clear" w:color="auto" w:fill="FFFFFF"/>
                <w:lang w:eastAsia="es-CO"/>
              </w:rPr>
              <w:t>as Metas de Comprensión de las unidades se enfocan en los aspectos centrales del Tópico Generativo.</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b/>
                <w:bCs/>
                <w:color w:val="000000"/>
                <w:sz w:val="27"/>
                <w:szCs w:val="27"/>
                <w:shd w:val="clear" w:color="auto" w:fill="FFFFFF"/>
                <w:lang w:eastAsia="es-CO"/>
              </w:rPr>
              <w:t>Ejemplos de Metas de Comprensión de las Unidades</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b/>
                <w:bCs/>
                <w:color w:val="000000"/>
                <w:sz w:val="27"/>
                <w:szCs w:val="27"/>
                <w:shd w:val="clear" w:color="auto" w:fill="FFFFFF"/>
                <w:lang w:eastAsia="es-CO"/>
              </w:rPr>
              <w:t>L</w:t>
            </w:r>
            <w:r w:rsidRPr="00C55996">
              <w:rPr>
                <w:rFonts w:ascii="Arial" w:eastAsia="Times New Roman" w:hAnsi="Arial" w:cs="Arial"/>
                <w:color w:val="000000"/>
                <w:sz w:val="27"/>
                <w:szCs w:val="27"/>
                <w:shd w:val="clear" w:color="auto" w:fill="FFFFFF"/>
                <w:lang w:eastAsia="es-CO"/>
              </w:rPr>
              <w:t>os siguientes son ejemplos de Metas de Comprensión correspondientes a una unidad. Observe que cada unidad puede tener dentro de sí misma otras Metas de Comprensión; aquí sólo registraremos una meta para cada unidad.</w:t>
            </w:r>
          </w:p>
          <w:p w:rsidR="00C55996" w:rsidRPr="00C55996" w:rsidRDefault="00C55996" w:rsidP="00C55996">
            <w:pPr>
              <w:numPr>
                <w:ilvl w:val="0"/>
                <w:numId w:val="2"/>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i/>
                <w:iCs/>
                <w:color w:val="000000"/>
                <w:sz w:val="27"/>
                <w:szCs w:val="27"/>
                <w:shd w:val="clear" w:color="auto" w:fill="FFFFFF"/>
                <w:lang w:eastAsia="es-CO"/>
              </w:rPr>
              <w:t>Para una unidad de historia cuyo Tópico Generativo es: "El precio de la libertad: comprender la Declaración de Derechos":</w:t>
            </w:r>
            <w:r w:rsidRPr="00C55996">
              <w:rPr>
                <w:rFonts w:ascii="Arial" w:eastAsia="Times New Roman" w:hAnsi="Arial" w:cs="Arial"/>
                <w:color w:val="000000"/>
                <w:sz w:val="27"/>
                <w:szCs w:val="27"/>
                <w:shd w:val="clear" w:color="auto" w:fill="FFFFFF"/>
                <w:lang w:eastAsia="es-CO"/>
              </w:rPr>
              <w:t> "Los estudiantes comprenderán la relación entre derechos y responsabilidades en una sociedad democrática."</w:t>
            </w:r>
          </w:p>
          <w:p w:rsidR="00C55996" w:rsidRPr="00C55996" w:rsidRDefault="00C55996" w:rsidP="00C55996">
            <w:pPr>
              <w:numPr>
                <w:ilvl w:val="0"/>
                <w:numId w:val="2"/>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i/>
                <w:iCs/>
                <w:color w:val="000000"/>
                <w:sz w:val="27"/>
                <w:szCs w:val="27"/>
                <w:shd w:val="clear" w:color="auto" w:fill="FFFFFF"/>
                <w:lang w:eastAsia="es-CO"/>
              </w:rPr>
              <w:t>Para una unidad de geometría cuyo Tópico Generativo es: "Averiguar qué es lo verdadero: las pruebas en matemáticas":</w:t>
            </w:r>
            <w:r w:rsidRPr="00C55996">
              <w:rPr>
                <w:rFonts w:ascii="Arial" w:eastAsia="Times New Roman" w:hAnsi="Arial" w:cs="Arial"/>
                <w:color w:val="000000"/>
                <w:sz w:val="27"/>
                <w:szCs w:val="27"/>
                <w:shd w:val="clear" w:color="auto" w:fill="FFFFFF"/>
                <w:lang w:eastAsia="es-CO"/>
              </w:rPr>
              <w:t> "Los estudiantes desarrollarán la comprensión tanto del enfoque inductivo como del deductivo para demostrar varios enunciados (por ejemplo que dos triángulos son congruentes, que dos líneas son paralelas, etc.)."</w:t>
            </w:r>
          </w:p>
          <w:p w:rsidR="00C55996" w:rsidRPr="00C55996" w:rsidRDefault="00C55996" w:rsidP="00C55996">
            <w:pPr>
              <w:numPr>
                <w:ilvl w:val="0"/>
                <w:numId w:val="2"/>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i/>
                <w:iCs/>
                <w:color w:val="000000"/>
                <w:sz w:val="27"/>
                <w:szCs w:val="27"/>
                <w:shd w:val="clear" w:color="auto" w:fill="FFFFFF"/>
                <w:lang w:eastAsia="es-CO"/>
              </w:rPr>
              <w:lastRenderedPageBreak/>
              <w:t>Para una unidad de literatura cuyo Tópico Generativo es: "Las novelas policiacas y cómo se logran":</w:t>
            </w:r>
            <w:r w:rsidRPr="00C55996">
              <w:rPr>
                <w:rFonts w:ascii="Arial" w:eastAsia="Times New Roman" w:hAnsi="Arial" w:cs="Arial"/>
                <w:color w:val="000000"/>
                <w:sz w:val="27"/>
                <w:szCs w:val="27"/>
                <w:shd w:val="clear" w:color="auto" w:fill="FFFFFF"/>
                <w:lang w:eastAsia="es-CO"/>
              </w:rPr>
              <w:t> "Los estudiantes comprenderán de qué manera el autor crea, desarrolla y mantiene el suspenso en la trama".</w:t>
            </w:r>
          </w:p>
          <w:p w:rsidR="00C55996" w:rsidRPr="00C55996" w:rsidRDefault="00C55996" w:rsidP="00C55996">
            <w:pPr>
              <w:numPr>
                <w:ilvl w:val="0"/>
                <w:numId w:val="2"/>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i/>
                <w:iCs/>
                <w:color w:val="000000"/>
                <w:sz w:val="27"/>
                <w:szCs w:val="27"/>
                <w:shd w:val="clear" w:color="auto" w:fill="FFFFFF"/>
                <w:lang w:eastAsia="es-CO"/>
              </w:rPr>
              <w:t>Para una unidad de biología cuyo Tópico Generativo es: "El significado de la vida":</w:t>
            </w:r>
            <w:r w:rsidRPr="00C55996">
              <w:rPr>
                <w:rFonts w:ascii="Arial" w:eastAsia="Times New Roman" w:hAnsi="Arial" w:cs="Arial"/>
                <w:color w:val="000000"/>
                <w:sz w:val="27"/>
                <w:szCs w:val="27"/>
                <w:shd w:val="clear" w:color="auto" w:fill="FFFFFF"/>
                <w:lang w:eastAsia="es-CO"/>
              </w:rPr>
              <w:t> "Los estudiantes comprenderán cómo el biólogo establece una diferencia entre los seres vivos y las cosas inanimadas".</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b/>
                <w:bCs/>
                <w:color w:val="000000"/>
                <w:sz w:val="27"/>
                <w:szCs w:val="27"/>
                <w:shd w:val="clear" w:color="auto" w:fill="FFFFFF"/>
                <w:lang w:eastAsia="es-CO"/>
              </w:rPr>
              <w:t>Cómo planear las Metas de Comprensión de la Unidad</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b/>
                <w:bCs/>
                <w:color w:val="000000"/>
                <w:sz w:val="27"/>
                <w:szCs w:val="27"/>
                <w:shd w:val="clear" w:color="auto" w:fill="FFFFFF"/>
                <w:lang w:eastAsia="es-CO"/>
              </w:rPr>
              <w:t>P</w:t>
            </w:r>
            <w:r w:rsidRPr="00C55996">
              <w:rPr>
                <w:rFonts w:ascii="Arial" w:eastAsia="Times New Roman" w:hAnsi="Arial" w:cs="Arial"/>
                <w:color w:val="000000"/>
                <w:sz w:val="27"/>
                <w:szCs w:val="27"/>
                <w:shd w:val="clear" w:color="auto" w:fill="FFFFFF"/>
                <w:lang w:eastAsia="es-CO"/>
              </w:rPr>
              <w:t>ara comenzar a planear las Metas de Comprensión de la unidad, empiece por articular las metas y hágalo a través de una lluvia de ideas. Pregúntese, "¿Qué comprensiones quiero que mis estudiantes desarrollen como resultado de su trabajo en esta unidad?" o "¿Por qué estoy enseñando este tópico?" Escriba lo primero que se le venga a la mente. Muchos maestros consideran que el trabajar en grupo es de gran ayuda.</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b/>
                <w:bCs/>
                <w:color w:val="000000"/>
                <w:sz w:val="27"/>
                <w:szCs w:val="27"/>
                <w:shd w:val="clear" w:color="auto" w:fill="FFFFFF"/>
                <w:lang w:eastAsia="es-CO"/>
              </w:rPr>
              <w:t>E</w:t>
            </w:r>
            <w:r w:rsidRPr="00C55996">
              <w:rPr>
                <w:rFonts w:ascii="Arial" w:eastAsia="Times New Roman" w:hAnsi="Arial" w:cs="Arial"/>
                <w:color w:val="000000"/>
                <w:sz w:val="27"/>
                <w:szCs w:val="27"/>
                <w:shd w:val="clear" w:color="auto" w:fill="FFFFFF"/>
                <w:lang w:eastAsia="es-CO"/>
              </w:rPr>
              <w:t>xprese las Metas de Comprensión ya sea en forma de preguntas o enunciados. El desplazarse continuamente de una forma a otra suele ayudar a los docentes a mejorar sus propósitos.</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b/>
                <w:bCs/>
                <w:color w:val="000000"/>
                <w:sz w:val="27"/>
                <w:szCs w:val="27"/>
                <w:shd w:val="clear" w:color="auto" w:fill="FFFFFF"/>
                <w:lang w:eastAsia="es-CO"/>
              </w:rPr>
              <w:t>R</w:t>
            </w:r>
            <w:r w:rsidRPr="00C55996">
              <w:rPr>
                <w:rFonts w:ascii="Arial" w:eastAsia="Times New Roman" w:hAnsi="Arial" w:cs="Arial"/>
                <w:color w:val="000000"/>
                <w:sz w:val="27"/>
                <w:szCs w:val="27"/>
                <w:shd w:val="clear" w:color="auto" w:fill="FFFFFF"/>
                <w:lang w:eastAsia="es-CO"/>
              </w:rPr>
              <w:t>ecuerde que no siempre tiene que empezar con las Metas de Comprensión. Algunos prefieren comenzar por los Tópicos Generativos o los Desempeños de Comprensión y sólo entonces tratan de identificar esas metas.</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b/>
                <w:bCs/>
                <w:color w:val="000000"/>
                <w:sz w:val="27"/>
                <w:szCs w:val="27"/>
                <w:shd w:val="clear" w:color="auto" w:fill="FFFFFF"/>
                <w:lang w:eastAsia="es-CO"/>
              </w:rPr>
              <w:t>C</w:t>
            </w:r>
            <w:r w:rsidRPr="00C55996">
              <w:rPr>
                <w:rFonts w:ascii="Arial" w:eastAsia="Times New Roman" w:hAnsi="Arial" w:cs="Arial"/>
                <w:color w:val="000000"/>
                <w:sz w:val="27"/>
                <w:szCs w:val="27"/>
                <w:shd w:val="clear" w:color="auto" w:fill="FFFFFF"/>
                <w:lang w:eastAsia="es-CO"/>
              </w:rPr>
              <w:t>ualquiera que sea su punto de partida y una vez delineada la unidad, verifique si sus metas se relacionan con:</w:t>
            </w:r>
          </w:p>
          <w:p w:rsidR="00C55996" w:rsidRPr="00C55996" w:rsidRDefault="00C55996" w:rsidP="00C55996">
            <w:pPr>
              <w:numPr>
                <w:ilvl w:val="0"/>
                <w:numId w:val="3"/>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i/>
                <w:iCs/>
                <w:color w:val="000000"/>
                <w:sz w:val="27"/>
                <w:szCs w:val="27"/>
                <w:shd w:val="clear" w:color="auto" w:fill="FFFFFF"/>
                <w:lang w:eastAsia="es-CO"/>
              </w:rPr>
              <w:t>Sus Hilos Conductores</w:t>
            </w:r>
            <w:r w:rsidRPr="00C55996">
              <w:rPr>
                <w:rFonts w:ascii="Arial" w:eastAsia="Times New Roman" w:hAnsi="Arial" w:cs="Arial"/>
                <w:color w:val="000000"/>
                <w:sz w:val="27"/>
                <w:szCs w:val="27"/>
                <w:shd w:val="clear" w:color="auto" w:fill="FFFFFF"/>
                <w:lang w:eastAsia="es-CO"/>
              </w:rPr>
              <w:t>:</w:t>
            </w:r>
            <w:r w:rsidRPr="00C55996">
              <w:rPr>
                <w:rFonts w:ascii="Arial" w:eastAsia="Times New Roman" w:hAnsi="Arial" w:cs="Arial"/>
                <w:color w:val="000000"/>
                <w:sz w:val="27"/>
                <w:szCs w:val="27"/>
                <w:shd w:val="clear" w:color="auto" w:fill="FFFFFF"/>
                <w:lang w:eastAsia="es-CO"/>
              </w:rPr>
              <w:br/>
              <w:t>Pregúntese: "¿Qué quiero que mis estudiantes obtengan como resultado de este año de trabajo?"</w:t>
            </w:r>
          </w:p>
          <w:p w:rsidR="00C55996" w:rsidRPr="00C55996" w:rsidRDefault="00C55996" w:rsidP="00C55996">
            <w:pPr>
              <w:numPr>
                <w:ilvl w:val="0"/>
                <w:numId w:val="3"/>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i/>
                <w:iCs/>
                <w:color w:val="000000"/>
                <w:sz w:val="27"/>
                <w:szCs w:val="27"/>
                <w:shd w:val="clear" w:color="auto" w:fill="FFFFFF"/>
                <w:lang w:eastAsia="es-CO"/>
              </w:rPr>
              <w:t>El Tópico Generativo</w:t>
            </w:r>
            <w:r w:rsidRPr="00C55996">
              <w:rPr>
                <w:rFonts w:ascii="Arial" w:eastAsia="Times New Roman" w:hAnsi="Arial" w:cs="Arial"/>
                <w:color w:val="000000"/>
                <w:sz w:val="27"/>
                <w:szCs w:val="27"/>
                <w:shd w:val="clear" w:color="auto" w:fill="FFFFFF"/>
                <w:lang w:eastAsia="es-CO"/>
              </w:rPr>
              <w:t>:</w:t>
            </w:r>
            <w:r w:rsidRPr="00C55996">
              <w:rPr>
                <w:rFonts w:ascii="Arial" w:eastAsia="Times New Roman" w:hAnsi="Arial" w:cs="Arial"/>
                <w:color w:val="000000"/>
                <w:sz w:val="27"/>
                <w:szCs w:val="27"/>
                <w:shd w:val="clear" w:color="auto" w:fill="FFFFFF"/>
                <w:lang w:eastAsia="es-CO"/>
              </w:rPr>
              <w:br/>
              <w:t>Pregúntese: "¿Qué es lo más importante que deben comprender mis estudiantes acerca de este tópico?"</w:t>
            </w:r>
          </w:p>
          <w:p w:rsidR="00C55996" w:rsidRPr="00C55996" w:rsidRDefault="00C55996" w:rsidP="00C55996">
            <w:pPr>
              <w:numPr>
                <w:ilvl w:val="0"/>
                <w:numId w:val="3"/>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i/>
                <w:iCs/>
                <w:color w:val="000000"/>
                <w:sz w:val="27"/>
                <w:szCs w:val="27"/>
                <w:shd w:val="clear" w:color="auto" w:fill="FFFFFF"/>
                <w:lang w:eastAsia="es-CO"/>
              </w:rPr>
              <w:t>Los Desempeños de Comprensión</w:t>
            </w:r>
            <w:r w:rsidRPr="00C55996">
              <w:rPr>
                <w:rFonts w:ascii="Arial" w:eastAsia="Times New Roman" w:hAnsi="Arial" w:cs="Arial"/>
                <w:color w:val="000000"/>
                <w:sz w:val="27"/>
                <w:szCs w:val="27"/>
                <w:shd w:val="clear" w:color="auto" w:fill="FFFFFF"/>
                <w:lang w:eastAsia="es-CO"/>
              </w:rPr>
              <w:t>:</w:t>
            </w:r>
            <w:r w:rsidRPr="00C55996">
              <w:rPr>
                <w:rFonts w:ascii="Arial" w:eastAsia="Times New Roman" w:hAnsi="Arial" w:cs="Arial"/>
                <w:color w:val="000000"/>
                <w:sz w:val="27"/>
                <w:szCs w:val="27"/>
                <w:shd w:val="clear" w:color="auto" w:fill="FFFFFF"/>
                <w:lang w:eastAsia="es-CO"/>
              </w:rPr>
              <w:br/>
              <w:t>Pregúntese: "¿Qué quiero que mis estudiantes logren del ejercicio de esta actividad?"</w:t>
            </w:r>
          </w:p>
          <w:p w:rsidR="00C55996" w:rsidRPr="00C55996" w:rsidRDefault="00C55996" w:rsidP="00C55996">
            <w:pPr>
              <w:numPr>
                <w:ilvl w:val="0"/>
                <w:numId w:val="3"/>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i/>
                <w:iCs/>
                <w:color w:val="000000"/>
                <w:sz w:val="27"/>
                <w:szCs w:val="27"/>
                <w:shd w:val="clear" w:color="auto" w:fill="FFFFFF"/>
                <w:lang w:eastAsia="es-CO"/>
              </w:rPr>
              <w:t>Sus Valoraciones Continuas (o Evaluaciones Diagnósticas Continuas)</w:t>
            </w:r>
            <w:r w:rsidRPr="00C55996">
              <w:rPr>
                <w:rFonts w:ascii="Arial" w:eastAsia="Times New Roman" w:hAnsi="Arial" w:cs="Arial"/>
                <w:color w:val="000000"/>
                <w:sz w:val="27"/>
                <w:szCs w:val="27"/>
                <w:shd w:val="clear" w:color="auto" w:fill="FFFFFF"/>
                <w:lang w:eastAsia="es-CO"/>
              </w:rPr>
              <w:t>:</w:t>
            </w:r>
            <w:r w:rsidRPr="00C55996">
              <w:rPr>
                <w:rFonts w:ascii="Arial" w:eastAsia="Times New Roman" w:hAnsi="Arial" w:cs="Arial"/>
                <w:color w:val="000000"/>
                <w:sz w:val="27"/>
                <w:szCs w:val="27"/>
                <w:shd w:val="clear" w:color="auto" w:fill="FFFFFF"/>
                <w:lang w:eastAsia="es-CO"/>
              </w:rPr>
              <w:br/>
              <w:t xml:space="preserve">Pregúntese: "¿Qué criterios nos ayudarían, a mí y a mis estudiantes, </w:t>
            </w:r>
            <w:r w:rsidRPr="00C55996">
              <w:rPr>
                <w:rFonts w:ascii="Arial" w:eastAsia="Times New Roman" w:hAnsi="Arial" w:cs="Arial"/>
                <w:color w:val="000000"/>
                <w:sz w:val="27"/>
                <w:szCs w:val="27"/>
                <w:shd w:val="clear" w:color="auto" w:fill="FFFFFF"/>
                <w:lang w:eastAsia="es-CO"/>
              </w:rPr>
              <w:lastRenderedPageBreak/>
              <w:t>a estimar lo que ellos comprenden?"</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b/>
                <w:bCs/>
                <w:color w:val="000000"/>
                <w:sz w:val="27"/>
                <w:szCs w:val="27"/>
                <w:shd w:val="clear" w:color="auto" w:fill="FFFFFF"/>
                <w:lang w:eastAsia="es-CO"/>
              </w:rPr>
              <w:t>S</w:t>
            </w:r>
            <w:r w:rsidRPr="00C55996">
              <w:rPr>
                <w:rFonts w:ascii="Arial" w:eastAsia="Times New Roman" w:hAnsi="Arial" w:cs="Arial"/>
                <w:color w:val="000000"/>
                <w:sz w:val="27"/>
                <w:szCs w:val="27"/>
                <w:shd w:val="clear" w:color="auto" w:fill="FFFFFF"/>
                <w:lang w:eastAsia="es-CO"/>
              </w:rPr>
              <w:t>i las respuestas a cualquiera de estas preguntas no son lo suficientemente compatibles con las Metas de Comprensión registradas en su lista, revise las metas o bien las partes del marco conceptual hasta que se logre un buen "encaje".</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b/>
                <w:bCs/>
                <w:color w:val="000000"/>
                <w:sz w:val="27"/>
                <w:szCs w:val="27"/>
                <w:shd w:val="clear" w:color="auto" w:fill="FFFFFF"/>
                <w:lang w:eastAsia="es-CO"/>
              </w:rPr>
              <w:t>Cómo enseñar con las Metas de Comprensión</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b/>
                <w:bCs/>
                <w:color w:val="000000"/>
                <w:sz w:val="27"/>
                <w:szCs w:val="27"/>
                <w:shd w:val="clear" w:color="auto" w:fill="FFFFFF"/>
                <w:lang w:eastAsia="es-CO"/>
              </w:rPr>
              <w:t>H</w:t>
            </w:r>
            <w:r w:rsidRPr="00C55996">
              <w:rPr>
                <w:rFonts w:ascii="Arial" w:eastAsia="Times New Roman" w:hAnsi="Arial" w:cs="Arial"/>
                <w:color w:val="000000"/>
                <w:sz w:val="27"/>
                <w:szCs w:val="27"/>
                <w:shd w:val="clear" w:color="auto" w:fill="FFFFFF"/>
                <w:lang w:eastAsia="es-CO"/>
              </w:rPr>
              <w:t>able con sus estudiantes acerca de las Metas de Comprensión. Enuncie las Metas de Comprensión de la unidad desde un comienzo. Formule los Hilos Conductores (una vez delineados) y muestre cómo se relacionan ambas listas. Ponga las Metas de Comprensión en lugares visibles del aula.</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b/>
                <w:bCs/>
                <w:color w:val="000000"/>
                <w:sz w:val="27"/>
                <w:szCs w:val="27"/>
                <w:shd w:val="clear" w:color="auto" w:fill="FFFFFF"/>
                <w:lang w:eastAsia="es-CO"/>
              </w:rPr>
              <w:t>L</w:t>
            </w:r>
            <w:r w:rsidRPr="00C55996">
              <w:rPr>
                <w:rFonts w:ascii="Arial" w:eastAsia="Times New Roman" w:hAnsi="Arial" w:cs="Arial"/>
                <w:color w:val="000000"/>
                <w:sz w:val="27"/>
                <w:szCs w:val="27"/>
                <w:shd w:val="clear" w:color="auto" w:fill="FFFFFF"/>
                <w:lang w:eastAsia="es-CO"/>
              </w:rPr>
              <w:t>as Metas de Comprensión y los Hilos Conductores deben irse desarrollando a lo largo de cada unidad y del curso en general. Cuando se le ocurra una manera más eficaz de enunciar las metas, cambie su formulación. Si los estudiantes aportan metas relevantes, agréguelas a la lista.</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b/>
                <w:bCs/>
                <w:color w:val="000000"/>
                <w:sz w:val="27"/>
                <w:szCs w:val="27"/>
                <w:shd w:val="clear" w:color="auto" w:fill="FFFFFF"/>
                <w:lang w:eastAsia="es-CO"/>
              </w:rPr>
              <w:t>E</w:t>
            </w:r>
            <w:r w:rsidRPr="00C55996">
              <w:rPr>
                <w:rFonts w:ascii="Arial" w:eastAsia="Times New Roman" w:hAnsi="Arial" w:cs="Arial"/>
                <w:color w:val="000000"/>
                <w:sz w:val="27"/>
                <w:szCs w:val="27"/>
                <w:shd w:val="clear" w:color="auto" w:fill="FFFFFF"/>
                <w:lang w:eastAsia="es-CO"/>
              </w:rPr>
              <w:t>s preciso que los estudiantes conozcan (o pedirles que identifiquen) las Metas de Comprensión de la unidad y las Metas Abarcadoras en las que están trabajando cuando emprenden cada uno de los Desempeños de Comprensión. Remítase a las metas con frecuencia a medida que guía a los estudiantes en sus distintos desempeños. El hacer estas comparaciones les permitirán a los estudiantes comprender los propósitos que subyacen a su trabajo cotidiano.</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b/>
                <w:bCs/>
                <w:color w:val="000000"/>
                <w:sz w:val="27"/>
                <w:szCs w:val="27"/>
                <w:shd w:val="clear" w:color="auto" w:fill="FFFFFF"/>
                <w:lang w:eastAsia="es-CO"/>
              </w:rPr>
              <w:t>U</w:t>
            </w:r>
            <w:r w:rsidRPr="00C55996">
              <w:rPr>
                <w:rFonts w:ascii="Arial" w:eastAsia="Times New Roman" w:hAnsi="Arial" w:cs="Arial"/>
                <w:color w:val="000000"/>
                <w:sz w:val="27"/>
                <w:szCs w:val="27"/>
                <w:shd w:val="clear" w:color="auto" w:fill="FFFFFF"/>
                <w:lang w:eastAsia="es-CO"/>
              </w:rPr>
              <w:t>tilice las Metas de Comprensión como punto de partida para elaborar criterios de Valoración Continua. Cuando evalúe los trabajos deberá prestar mayor atención a aquello que más le interesa que sus estudiantes comprendan.</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b/>
                <w:bCs/>
                <w:color w:val="000000"/>
                <w:sz w:val="27"/>
                <w:szCs w:val="27"/>
                <w:shd w:val="clear" w:color="auto" w:fill="FFFFFF"/>
                <w:lang w:eastAsia="es-CO"/>
              </w:rPr>
              <w:t>Preguntas comunes acerca de las Metas de Comprensión</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i/>
                <w:iCs/>
                <w:color w:val="000000"/>
                <w:sz w:val="27"/>
                <w:szCs w:val="27"/>
                <w:shd w:val="clear" w:color="auto" w:fill="FFFFFF"/>
                <w:lang w:eastAsia="es-CO"/>
              </w:rPr>
              <w:t>¿Son las Metas de Comprensión semejantes a los objetivos comportamentales?</w:t>
            </w:r>
          </w:p>
          <w:p w:rsidR="00C55996" w:rsidRPr="00C55996" w:rsidRDefault="00C55996" w:rsidP="00C55996">
            <w:pPr>
              <w:spacing w:after="100"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color w:val="000000"/>
                <w:sz w:val="27"/>
                <w:szCs w:val="27"/>
                <w:shd w:val="clear" w:color="auto" w:fill="FFFFFF"/>
                <w:lang w:eastAsia="es-CO"/>
              </w:rPr>
              <w:t xml:space="preserve">La forma enunciativa de las Metas de Comprensión ("Los estudiantes </w:t>
            </w:r>
            <w:proofErr w:type="spellStart"/>
            <w:r w:rsidRPr="00C55996">
              <w:rPr>
                <w:rFonts w:ascii="Arial" w:eastAsia="Times New Roman" w:hAnsi="Arial" w:cs="Arial"/>
                <w:color w:val="000000"/>
                <w:sz w:val="27"/>
                <w:szCs w:val="27"/>
                <w:shd w:val="clear" w:color="auto" w:fill="FFFFFF"/>
                <w:lang w:eastAsia="es-CO"/>
              </w:rPr>
              <w:t>desarrollán</w:t>
            </w:r>
            <w:proofErr w:type="spellEnd"/>
            <w:r w:rsidRPr="00C55996">
              <w:rPr>
                <w:rFonts w:ascii="Arial" w:eastAsia="Times New Roman" w:hAnsi="Arial" w:cs="Arial"/>
                <w:color w:val="000000"/>
                <w:sz w:val="27"/>
                <w:szCs w:val="27"/>
                <w:shd w:val="clear" w:color="auto" w:fill="FFFFFF"/>
                <w:lang w:eastAsia="es-CO"/>
              </w:rPr>
              <w:t xml:space="preserve"> comprensión...") tal vez le recuerde cómo se formulan los objetivos comportamentales ("Los estudiantes serán capaces de..."), pero </w:t>
            </w:r>
            <w:r w:rsidRPr="00C55996">
              <w:rPr>
                <w:rFonts w:ascii="Arial" w:eastAsia="Times New Roman" w:hAnsi="Arial" w:cs="Arial"/>
                <w:color w:val="000000"/>
                <w:sz w:val="27"/>
                <w:szCs w:val="27"/>
                <w:shd w:val="clear" w:color="auto" w:fill="FFFFFF"/>
                <w:lang w:eastAsia="es-CO"/>
              </w:rPr>
              <w:lastRenderedPageBreak/>
              <w:t>en realidad existen diferencias importantes entre estos dos enunciados. Los objetivos comportamentales enuncian cuánto harán los estudiantes; las Metas de Comprensión formulan, en cambio, cuánto deberían aprender los estudiantes a partir de lo que están haciendo. Las Metas de Comprensión dicen por qué son importantes las actividades de aprendizaje. Los objetivos comportamentales se centran en la acción y, por lo tanto, se relacionan más con los Desempeños de Comprensión (aunque difieren de ellos en algunos aspectos cruciales).</w:t>
            </w:r>
          </w:p>
          <w:p w:rsidR="00C55996" w:rsidRPr="00C55996" w:rsidRDefault="00C55996" w:rsidP="00C55996">
            <w:pPr>
              <w:spacing w:after="0"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i/>
                <w:iCs/>
                <w:color w:val="000000"/>
                <w:sz w:val="27"/>
                <w:szCs w:val="27"/>
                <w:shd w:val="clear" w:color="auto" w:fill="FFFFFF"/>
                <w:lang w:eastAsia="es-CO"/>
              </w:rPr>
              <w:t>¿El explicitar las metas no limita las oportunidades de exploración de los estudiantes? Quiero que mis estudiantes desarrollen comprensiones que son importantes para ellos y no sólo comprensiones de lo que yo creo que es importante.</w:t>
            </w:r>
          </w:p>
          <w:p w:rsidR="00C55996" w:rsidRPr="00C55996" w:rsidRDefault="00C55996" w:rsidP="00C55996">
            <w:pPr>
              <w:spacing w:after="0"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color w:val="000000"/>
                <w:sz w:val="27"/>
                <w:szCs w:val="27"/>
                <w:shd w:val="clear" w:color="auto" w:fill="FFFFFF"/>
                <w:lang w:eastAsia="es-CO"/>
              </w:rPr>
              <w:t>Si su enfoque de la enseñanza consiste en adecuar el currículo a sus estudiantes o si les posibilita un alto grado de autonomía en cuanto a la elección y ejecución de sus trabajos, entonces identificar las Metas de Comprensión podría parecer un límite, sobre todo al principio. Pero probablemente usted usa un enfoque personalizado de la enseñanza porque piensa que gracias a él sus estudiantes aprenden cosas importantes y es posible adaptar las Metas de Comprensión para explicitar esas cosas a los estudiantes. Pregúntese qué desean que aprendan a partir de un currículo personalizado: tal vez generar preguntas basadas en sus propios intereses y pasiones o cómo llevar a cabo proyectos de la misma manera en que lo hacen los profesionales de ese dominio o disciplina. ¡¡Se trata de Metas de Comprensión relevantes!! Explicitarlas da a los estudiantes la oportunidad de monitorear su propio crecimiento y de ser capaces de separar lo que es pertinente de lo que no lo es, de separar el trabajo útil del trabajo atractivo pero que en definitiva distrae la atención.</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b/>
                <w:bCs/>
                <w:color w:val="000000"/>
                <w:sz w:val="27"/>
                <w:szCs w:val="27"/>
                <w:shd w:val="clear" w:color="auto" w:fill="FFFFFF"/>
                <w:lang w:eastAsia="es-CO"/>
              </w:rPr>
              <w:t>Preguntas que mejoran las Metas de Comprensión</w:t>
            </w:r>
          </w:p>
          <w:p w:rsidR="00C55996" w:rsidRPr="00C55996" w:rsidRDefault="00C55996" w:rsidP="00C55996">
            <w:pPr>
              <w:numPr>
                <w:ilvl w:val="0"/>
                <w:numId w:val="4"/>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color w:val="000000"/>
                <w:sz w:val="27"/>
                <w:szCs w:val="27"/>
                <w:shd w:val="clear" w:color="auto" w:fill="FFFFFF"/>
                <w:lang w:eastAsia="es-CO"/>
              </w:rPr>
              <w:t xml:space="preserve">¿Están claras </w:t>
            </w:r>
            <w:proofErr w:type="gramStart"/>
            <w:r w:rsidRPr="00C55996">
              <w:rPr>
                <w:rFonts w:ascii="Arial" w:eastAsia="Times New Roman" w:hAnsi="Arial" w:cs="Arial"/>
                <w:color w:val="000000"/>
                <w:sz w:val="27"/>
                <w:szCs w:val="27"/>
                <w:shd w:val="clear" w:color="auto" w:fill="FFFFFF"/>
                <w:lang w:eastAsia="es-CO"/>
              </w:rPr>
              <w:t>la</w:t>
            </w:r>
            <w:proofErr w:type="gramEnd"/>
            <w:r w:rsidRPr="00C55996">
              <w:rPr>
                <w:rFonts w:ascii="Arial" w:eastAsia="Times New Roman" w:hAnsi="Arial" w:cs="Arial"/>
                <w:color w:val="000000"/>
                <w:sz w:val="27"/>
                <w:szCs w:val="27"/>
                <w:shd w:val="clear" w:color="auto" w:fill="FFFFFF"/>
                <w:lang w:eastAsia="es-CO"/>
              </w:rPr>
              <w:t xml:space="preserve"> Metas de Comprensión?</w:t>
            </w:r>
          </w:p>
          <w:p w:rsidR="00C55996" w:rsidRPr="00C55996" w:rsidRDefault="00C55996" w:rsidP="00C55996">
            <w:pPr>
              <w:numPr>
                <w:ilvl w:val="0"/>
                <w:numId w:val="4"/>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color w:val="000000"/>
                <w:sz w:val="27"/>
                <w:szCs w:val="27"/>
                <w:shd w:val="clear" w:color="auto" w:fill="FFFFFF"/>
                <w:lang w:eastAsia="es-CO"/>
              </w:rPr>
              <w:t>¿Se puede valorar el número de Metas de Comprensión?</w:t>
            </w:r>
          </w:p>
          <w:p w:rsidR="00C55996" w:rsidRPr="00C55996" w:rsidRDefault="00C55996" w:rsidP="00C55996">
            <w:pPr>
              <w:numPr>
                <w:ilvl w:val="0"/>
                <w:numId w:val="4"/>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color w:val="000000"/>
                <w:sz w:val="27"/>
                <w:szCs w:val="27"/>
                <w:shd w:val="clear" w:color="auto" w:fill="FFFFFF"/>
                <w:lang w:eastAsia="es-CO"/>
              </w:rPr>
              <w:t>¿Se relacionan con los Hilos Conductores?</w:t>
            </w:r>
          </w:p>
          <w:p w:rsidR="00C55996" w:rsidRPr="00C55996" w:rsidRDefault="00C55996" w:rsidP="00C55996">
            <w:pPr>
              <w:numPr>
                <w:ilvl w:val="0"/>
                <w:numId w:val="4"/>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color w:val="000000"/>
                <w:sz w:val="27"/>
                <w:szCs w:val="27"/>
                <w:shd w:val="clear" w:color="auto" w:fill="FFFFFF"/>
                <w:lang w:eastAsia="es-CO"/>
              </w:rPr>
              <w:t>¿Se enfocan en los aspectos centrales de los Tópicos Generativos?</w:t>
            </w:r>
          </w:p>
          <w:p w:rsidR="00C55996" w:rsidRPr="00C55996" w:rsidRDefault="00C55996" w:rsidP="00C55996">
            <w:pPr>
              <w:numPr>
                <w:ilvl w:val="0"/>
                <w:numId w:val="4"/>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color w:val="000000"/>
                <w:sz w:val="27"/>
                <w:szCs w:val="27"/>
                <w:shd w:val="clear" w:color="auto" w:fill="FFFFFF"/>
                <w:lang w:eastAsia="es-CO"/>
              </w:rPr>
              <w:t>¿Realmente representan aquello que es importante que los estudiantes comprendan acerca de los Tópicos Generativos?</w:t>
            </w:r>
          </w:p>
          <w:p w:rsidR="00C55996" w:rsidRPr="00C55996" w:rsidRDefault="00C55996" w:rsidP="00C55996">
            <w:pPr>
              <w:numPr>
                <w:ilvl w:val="0"/>
                <w:numId w:val="4"/>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C55996">
              <w:rPr>
                <w:rFonts w:ascii="Arial" w:eastAsia="Times New Roman" w:hAnsi="Arial" w:cs="Arial"/>
                <w:color w:val="000000"/>
                <w:sz w:val="27"/>
                <w:szCs w:val="27"/>
                <w:shd w:val="clear" w:color="auto" w:fill="FFFFFF"/>
                <w:lang w:eastAsia="es-CO"/>
              </w:rPr>
              <w:t>¿Están formuladas en forma de pregunta o enunciado?</w:t>
            </w:r>
          </w:p>
          <w:p w:rsidR="00C55996" w:rsidRDefault="00C55996" w:rsidP="00C55996">
            <w:pPr>
              <w:spacing w:before="100" w:beforeAutospacing="1" w:after="100" w:afterAutospacing="1" w:line="240" w:lineRule="auto"/>
              <w:rPr>
                <w:rFonts w:ascii="Arial" w:eastAsia="Times New Roman" w:hAnsi="Arial" w:cs="Arial"/>
                <w:color w:val="000000"/>
                <w:sz w:val="20"/>
                <w:szCs w:val="20"/>
                <w:shd w:val="clear" w:color="auto" w:fill="FFFFFF"/>
                <w:lang w:eastAsia="es-CO"/>
              </w:rPr>
            </w:pPr>
            <w:r w:rsidRPr="00C55996">
              <w:rPr>
                <w:rFonts w:ascii="Arial" w:eastAsia="Times New Roman" w:hAnsi="Arial" w:cs="Arial"/>
                <w:color w:val="000000"/>
                <w:sz w:val="20"/>
                <w:szCs w:val="20"/>
                <w:shd w:val="clear" w:color="auto" w:fill="FFFFFF"/>
                <w:lang w:eastAsia="es-CO"/>
              </w:rPr>
              <w:t xml:space="preserve">© Tina </w:t>
            </w:r>
            <w:proofErr w:type="spellStart"/>
            <w:r w:rsidRPr="00C55996">
              <w:rPr>
                <w:rFonts w:ascii="Arial" w:eastAsia="Times New Roman" w:hAnsi="Arial" w:cs="Arial"/>
                <w:color w:val="000000"/>
                <w:sz w:val="20"/>
                <w:szCs w:val="20"/>
                <w:shd w:val="clear" w:color="auto" w:fill="FFFFFF"/>
                <w:lang w:eastAsia="es-CO"/>
              </w:rPr>
              <w:t>Blythe</w:t>
            </w:r>
            <w:proofErr w:type="spellEnd"/>
            <w:r w:rsidRPr="00C55996">
              <w:rPr>
                <w:rFonts w:ascii="Arial" w:eastAsia="Times New Roman" w:hAnsi="Arial" w:cs="Arial"/>
                <w:color w:val="000000"/>
                <w:sz w:val="20"/>
                <w:szCs w:val="20"/>
                <w:shd w:val="clear" w:color="auto" w:fill="FFFFFF"/>
                <w:lang w:eastAsia="es-CO"/>
              </w:rPr>
              <w:t xml:space="preserve"> and </w:t>
            </w:r>
            <w:proofErr w:type="spellStart"/>
            <w:r w:rsidRPr="00C55996">
              <w:rPr>
                <w:rFonts w:ascii="Arial" w:eastAsia="Times New Roman" w:hAnsi="Arial" w:cs="Arial"/>
                <w:color w:val="000000"/>
                <w:sz w:val="20"/>
                <w:szCs w:val="20"/>
                <w:shd w:val="clear" w:color="auto" w:fill="FFFFFF"/>
                <w:lang w:eastAsia="es-CO"/>
              </w:rPr>
              <w:t>Associates</w:t>
            </w:r>
            <w:proofErr w:type="spellEnd"/>
            <w:r w:rsidRPr="00C55996">
              <w:rPr>
                <w:rFonts w:ascii="Arial" w:eastAsia="Times New Roman" w:hAnsi="Arial" w:cs="Arial"/>
                <w:color w:val="000000"/>
                <w:sz w:val="20"/>
                <w:szCs w:val="20"/>
                <w:shd w:val="clear" w:color="auto" w:fill="FFFFFF"/>
                <w:lang w:eastAsia="es-CO"/>
              </w:rPr>
              <w:t>, (1998). </w:t>
            </w:r>
            <w:hyperlink r:id="rId8" w:tgtFrame="_blank" w:history="1">
              <w:r w:rsidRPr="00C55996">
                <w:rPr>
                  <w:rFonts w:ascii="Arial" w:eastAsia="Times New Roman" w:hAnsi="Arial" w:cs="Arial"/>
                  <w:i/>
                  <w:iCs/>
                  <w:color w:val="0000FF"/>
                  <w:sz w:val="20"/>
                  <w:szCs w:val="20"/>
                  <w:u w:val="single"/>
                  <w:shd w:val="clear" w:color="auto" w:fill="FFFFFF"/>
                  <w:lang w:eastAsia="es-CO"/>
                </w:rPr>
                <w:t>La Enseñanza para la Comprensión: Guía para el docente</w:t>
              </w:r>
            </w:hyperlink>
            <w:r w:rsidRPr="00C55996">
              <w:rPr>
                <w:rFonts w:ascii="Arial" w:eastAsia="Times New Roman" w:hAnsi="Arial" w:cs="Arial"/>
                <w:color w:val="000000"/>
                <w:sz w:val="20"/>
                <w:szCs w:val="20"/>
                <w:shd w:val="clear" w:color="auto" w:fill="FFFFFF"/>
                <w:lang w:eastAsia="es-CO"/>
              </w:rPr>
              <w:t xml:space="preserve">. </w:t>
            </w:r>
            <w:proofErr w:type="spellStart"/>
            <w:r w:rsidRPr="00C55996">
              <w:rPr>
                <w:rFonts w:ascii="Arial" w:eastAsia="Times New Roman" w:hAnsi="Arial" w:cs="Arial"/>
                <w:color w:val="000000"/>
                <w:sz w:val="20"/>
                <w:szCs w:val="20"/>
                <w:shd w:val="clear" w:color="auto" w:fill="FFFFFF"/>
                <w:lang w:eastAsia="es-CO"/>
              </w:rPr>
              <w:t>Jossey</w:t>
            </w:r>
            <w:proofErr w:type="spellEnd"/>
            <w:r w:rsidRPr="00C55996">
              <w:rPr>
                <w:rFonts w:ascii="Arial" w:eastAsia="Times New Roman" w:hAnsi="Arial" w:cs="Arial"/>
                <w:color w:val="000000"/>
                <w:sz w:val="20"/>
                <w:szCs w:val="20"/>
                <w:shd w:val="clear" w:color="auto" w:fill="FFFFFF"/>
                <w:lang w:eastAsia="es-CO"/>
              </w:rPr>
              <w:t xml:space="preserve">-Bass, San </w:t>
            </w:r>
            <w:proofErr w:type="spellStart"/>
            <w:r w:rsidRPr="00C55996">
              <w:rPr>
                <w:rFonts w:ascii="Arial" w:eastAsia="Times New Roman" w:hAnsi="Arial" w:cs="Arial"/>
                <w:color w:val="000000"/>
                <w:sz w:val="20"/>
                <w:szCs w:val="20"/>
                <w:shd w:val="clear" w:color="auto" w:fill="FFFFFF"/>
                <w:lang w:eastAsia="es-CO"/>
              </w:rPr>
              <w:t>Fransisco</w:t>
            </w:r>
            <w:proofErr w:type="spellEnd"/>
            <w:r w:rsidRPr="00C55996">
              <w:rPr>
                <w:rFonts w:ascii="Arial" w:eastAsia="Times New Roman" w:hAnsi="Arial" w:cs="Arial"/>
                <w:color w:val="000000"/>
                <w:sz w:val="20"/>
                <w:szCs w:val="20"/>
                <w:shd w:val="clear" w:color="auto" w:fill="FFFFFF"/>
                <w:lang w:eastAsia="es-CO"/>
              </w:rPr>
              <w:t>.</w:t>
            </w:r>
          </w:p>
          <w:p w:rsidR="00C55996" w:rsidRPr="00C55996" w:rsidRDefault="00C55996" w:rsidP="00C55996">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p>
          <w:p w:rsidR="00C55996" w:rsidRPr="00C55996" w:rsidRDefault="00C55996" w:rsidP="00C55996">
            <w:pPr>
              <w:spacing w:after="0" w:line="240" w:lineRule="auto"/>
              <w:rPr>
                <w:rFonts w:ascii="Times New Roman" w:eastAsia="Times New Roman" w:hAnsi="Times New Roman" w:cs="Times New Roman"/>
                <w:sz w:val="24"/>
                <w:szCs w:val="24"/>
                <w:lang w:eastAsia="es-CO"/>
              </w:rPr>
            </w:pPr>
          </w:p>
        </w:tc>
      </w:tr>
      <w:tr w:rsidR="00C55996" w:rsidRPr="00C55996" w:rsidTr="00C55996">
        <w:trPr>
          <w:tblCellSpacing w:w="0" w:type="dxa"/>
        </w:trPr>
        <w:tc>
          <w:tcPr>
            <w:tcW w:w="0" w:type="auto"/>
            <w:gridSpan w:val="2"/>
            <w:shd w:val="clear" w:color="auto" w:fill="FFFFFF"/>
            <w:vAlign w:val="center"/>
            <w:hideMark/>
          </w:tcPr>
          <w:p w:rsidR="00C55996" w:rsidRPr="00C55996" w:rsidRDefault="00C55996" w:rsidP="00C55996">
            <w:pPr>
              <w:spacing w:after="0" w:line="240" w:lineRule="auto"/>
              <w:rPr>
                <w:rFonts w:ascii="Arial" w:eastAsia="Times New Roman" w:hAnsi="Arial" w:cs="Arial"/>
                <w:color w:val="000000"/>
                <w:sz w:val="27"/>
                <w:szCs w:val="27"/>
                <w:shd w:val="clear" w:color="auto" w:fill="FFFFFF"/>
                <w:lang w:eastAsia="es-CO"/>
              </w:rPr>
            </w:pPr>
          </w:p>
        </w:tc>
      </w:tr>
      <w:tr w:rsidR="00C55996" w:rsidRPr="00C55996" w:rsidTr="00C55996">
        <w:tblPrEx>
          <w:shd w:val="clear" w:color="auto" w:fill="FFFFFF"/>
        </w:tblPrEx>
        <w:trPr>
          <w:tblCellSpacing w:w="0" w:type="dxa"/>
        </w:trPr>
        <w:tc>
          <w:tcPr>
            <w:tcW w:w="4064" w:type="dxa"/>
            <w:shd w:val="clear" w:color="auto" w:fill="FFFFFF"/>
            <w:hideMark/>
          </w:tcPr>
          <w:p w:rsidR="00C55996" w:rsidRPr="00C55996" w:rsidRDefault="00C55996" w:rsidP="00C55996">
            <w:pPr>
              <w:spacing w:after="0" w:line="240" w:lineRule="auto"/>
              <w:rPr>
                <w:rFonts w:ascii="Times New Roman" w:eastAsia="Times New Roman" w:hAnsi="Times New Roman" w:cs="Times New Roman"/>
                <w:sz w:val="24"/>
                <w:szCs w:val="24"/>
                <w:lang w:eastAsia="es-CO"/>
              </w:rPr>
            </w:pPr>
            <w:r w:rsidRPr="00C55996">
              <w:rPr>
                <w:rFonts w:ascii="Arial" w:eastAsia="Times New Roman" w:hAnsi="Arial" w:cs="Arial"/>
                <w:b/>
                <w:bCs/>
                <w:sz w:val="36"/>
                <w:szCs w:val="36"/>
                <w:lang w:eastAsia="es-CO"/>
              </w:rPr>
              <w:t>Hilos Conductores</w:t>
            </w:r>
          </w:p>
        </w:tc>
        <w:tc>
          <w:tcPr>
            <w:tcW w:w="0" w:type="auto"/>
            <w:shd w:val="clear" w:color="auto" w:fill="B5D6EF"/>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20"/>
            </w:tblGrid>
            <w:tr w:rsidR="00C55996" w:rsidRPr="00C55996">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B5D6EF"/>
                  <w:vAlign w:val="center"/>
                  <w:hideMark/>
                </w:tcPr>
                <w:p w:rsidR="00C55996" w:rsidRPr="00C55996" w:rsidRDefault="00C55996" w:rsidP="00C55996">
                  <w:pPr>
                    <w:pBdr>
                      <w:bottom w:val="single" w:sz="6" w:space="1" w:color="auto"/>
                    </w:pBdr>
                    <w:spacing w:after="0" w:line="240" w:lineRule="auto"/>
                    <w:jc w:val="center"/>
                    <w:rPr>
                      <w:rFonts w:ascii="Arial" w:eastAsia="Times New Roman" w:hAnsi="Arial" w:cs="Arial"/>
                      <w:vanish/>
                      <w:sz w:val="16"/>
                      <w:szCs w:val="16"/>
                      <w:lang w:eastAsia="es-CO"/>
                    </w:rPr>
                  </w:pPr>
                  <w:r w:rsidRPr="00C55996">
                    <w:rPr>
                      <w:rFonts w:ascii="Arial" w:eastAsia="Times New Roman" w:hAnsi="Arial" w:cs="Arial"/>
                      <w:vanish/>
                      <w:sz w:val="16"/>
                      <w:szCs w:val="16"/>
                      <w:lang w:eastAsia="es-CO"/>
                    </w:rPr>
                    <w:t>Principio del formulario</w:t>
                  </w:r>
                </w:p>
                <w:p w:rsidR="00C55996" w:rsidRPr="00C55996" w:rsidRDefault="00C55996" w:rsidP="00C55996">
                  <w:pPr>
                    <w:spacing w:after="0" w:line="240" w:lineRule="auto"/>
                    <w:rPr>
                      <w:rFonts w:ascii="Arial" w:eastAsia="Times New Roman" w:hAnsi="Arial" w:cs="Arial"/>
                      <w:b/>
                      <w:bCs/>
                      <w:sz w:val="24"/>
                      <w:szCs w:val="24"/>
                      <w:lang w:eastAsia="es-CO"/>
                    </w:rPr>
                  </w:pPr>
                  <w:r w:rsidRPr="00C55996">
                    <w:rPr>
                      <w:rFonts w:ascii="Arial" w:eastAsia="Times New Roman" w:hAnsi="Arial" w:cs="Arial"/>
                      <w:b/>
                      <w:bCs/>
                      <w:sz w:val="20"/>
                      <w:szCs w:val="20"/>
                      <w:lang w:eastAsia="es-CO"/>
                    </w:rPr>
                    <w:t>Contenido de Información</w:t>
                  </w:r>
                  <w:r w:rsidRPr="00C55996">
                    <w:rPr>
                      <w:rFonts w:ascii="Arial" w:eastAsia="Times New Roman" w:hAnsi="Arial" w:cs="Arial"/>
                      <w:b/>
                      <w:bCs/>
                      <w:sz w:val="24"/>
                      <w:szCs w:val="24"/>
                      <w:lang w:eastAsia="es-CO"/>
                    </w:rPr>
                    <w:br/>
                  </w:r>
                  <w:r w:rsidRPr="00C55996">
                    <w:rPr>
                      <w:rFonts w:ascii="Arial" w:eastAsia="Times New Roman" w:hAnsi="Arial" w:cs="Arial"/>
                      <w:b/>
                      <w:bCs/>
                      <w:sz w:val="20"/>
                      <w:szCs w:val="20"/>
                      <w:lang w:eastAsia="es-CO"/>
                    </w:rPr>
                    <w:object w:dxaOrig="1440" w:dyaOrig="1440">
                      <v:shape id="_x0000_i1031" type="#_x0000_t75" style="width:236.55pt;height:17.75pt" o:ole="">
                        <v:imagedata r:id="rId6" o:title=""/>
                      </v:shape>
                      <w:control r:id="rId9" w:name="DefaultOcxName1" w:shapeid="_x0000_i1031"/>
                    </w:object>
                  </w:r>
                </w:p>
                <w:p w:rsidR="00C55996" w:rsidRPr="00C55996" w:rsidRDefault="00C55996" w:rsidP="00C55996">
                  <w:pPr>
                    <w:pBdr>
                      <w:top w:val="single" w:sz="6" w:space="1" w:color="auto"/>
                    </w:pBdr>
                    <w:spacing w:after="0" w:line="240" w:lineRule="auto"/>
                    <w:jc w:val="center"/>
                    <w:rPr>
                      <w:rFonts w:ascii="Arial" w:eastAsia="Times New Roman" w:hAnsi="Arial" w:cs="Arial"/>
                      <w:vanish/>
                      <w:sz w:val="16"/>
                      <w:szCs w:val="16"/>
                      <w:lang w:eastAsia="es-CO"/>
                    </w:rPr>
                  </w:pPr>
                  <w:r w:rsidRPr="00C55996">
                    <w:rPr>
                      <w:rFonts w:ascii="Arial" w:eastAsia="Times New Roman" w:hAnsi="Arial" w:cs="Arial"/>
                      <w:vanish/>
                      <w:sz w:val="16"/>
                      <w:szCs w:val="16"/>
                      <w:lang w:eastAsia="es-CO"/>
                    </w:rPr>
                    <w:t>Final del formulario</w:t>
                  </w:r>
                </w:p>
              </w:tc>
            </w:tr>
          </w:tbl>
          <w:p w:rsidR="00C55996" w:rsidRPr="00C55996" w:rsidRDefault="00C55996" w:rsidP="00C55996">
            <w:pPr>
              <w:spacing w:after="0" w:line="240" w:lineRule="auto"/>
              <w:rPr>
                <w:rFonts w:ascii="Times New Roman" w:eastAsia="Times New Roman" w:hAnsi="Times New Roman" w:cs="Times New Roman"/>
                <w:sz w:val="24"/>
                <w:szCs w:val="24"/>
                <w:lang w:eastAsia="es-CO"/>
              </w:rPr>
            </w:pPr>
          </w:p>
        </w:tc>
      </w:tr>
      <w:tr w:rsidR="00C55996" w:rsidRPr="00C55996" w:rsidTr="00C55996">
        <w:tblPrEx>
          <w:shd w:val="clear" w:color="auto" w:fill="FFFFFF"/>
        </w:tblPrEx>
        <w:trPr>
          <w:tblCellSpacing w:w="0" w:type="dxa"/>
        </w:trPr>
        <w:tc>
          <w:tcPr>
            <w:tcW w:w="0" w:type="auto"/>
            <w:gridSpan w:val="2"/>
            <w:shd w:val="clear" w:color="auto" w:fill="FFFFFF"/>
            <w:vAlign w:val="center"/>
            <w:hideMark/>
          </w:tcPr>
          <w:p w:rsidR="00C55996" w:rsidRPr="00C55996" w:rsidRDefault="00C55996" w:rsidP="00C55996">
            <w:pPr>
              <w:spacing w:after="0"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br/>
            </w:r>
            <w:r w:rsidRPr="00C55996">
              <w:rPr>
                <w:rFonts w:ascii="Arial" w:eastAsia="Times New Roman" w:hAnsi="Arial" w:cs="Arial"/>
                <w:b/>
                <w:bCs/>
                <w:sz w:val="27"/>
                <w:szCs w:val="27"/>
                <w:lang w:eastAsia="es-CO"/>
              </w:rPr>
              <w:t>I</w:t>
            </w:r>
            <w:r w:rsidRPr="00C55996">
              <w:rPr>
                <w:rFonts w:ascii="Arial" w:eastAsia="Times New Roman" w:hAnsi="Arial" w:cs="Arial"/>
                <w:b/>
                <w:bCs/>
                <w:sz w:val="24"/>
                <w:szCs w:val="24"/>
                <w:lang w:eastAsia="es-CO"/>
              </w:rPr>
              <w:t>ntroducción a Hilos Conductores</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b/>
                <w:bCs/>
                <w:sz w:val="27"/>
                <w:szCs w:val="27"/>
                <w:lang w:eastAsia="es-CO"/>
              </w:rPr>
              <w:t>L</w:t>
            </w:r>
            <w:r w:rsidRPr="00C55996">
              <w:rPr>
                <w:rFonts w:ascii="Arial" w:eastAsia="Times New Roman" w:hAnsi="Arial" w:cs="Arial"/>
                <w:sz w:val="24"/>
                <w:szCs w:val="24"/>
                <w:lang w:eastAsia="es-CO"/>
              </w:rPr>
              <w:t>as Metas de Comprensión Abarcadoras o Hilos Conductores describen las comprensiones más importantes que deberían desarrollar los estudiantes durante el curso. Las Metas de Comprensión de las unidades particulares deberían relacionarse estrechamente por lo menos con una de las Metas de Comprensión Abarcadoras del curso.</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b/>
                <w:bCs/>
                <w:sz w:val="24"/>
                <w:szCs w:val="24"/>
                <w:lang w:eastAsia="es-CO"/>
              </w:rPr>
              <w:t>Cómo identificar los Hilos Conductores</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b/>
                <w:bCs/>
                <w:sz w:val="27"/>
                <w:szCs w:val="27"/>
                <w:lang w:eastAsia="es-CO"/>
              </w:rPr>
              <w:t>U</w:t>
            </w:r>
            <w:r w:rsidRPr="00C55996">
              <w:rPr>
                <w:rFonts w:ascii="Arial" w:eastAsia="Times New Roman" w:hAnsi="Arial" w:cs="Arial"/>
                <w:sz w:val="24"/>
                <w:szCs w:val="24"/>
                <w:lang w:eastAsia="es-CO"/>
              </w:rPr>
              <w:t>na forma de identificar los Hilos Conductores puede ser después de haber desarrollado algunas de las unidades del curso. Se debe observar las metas similares que aparecen en forma recurrente en más de una o dos unidades. También se puede comenzar por escribir, al principio del semestre, las cosas más importantes que los estudiantes deberían obtener de sus clases, pero recuerde que tendrá que volver a la lista y revisarla durante el año.</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b/>
                <w:bCs/>
                <w:sz w:val="27"/>
                <w:szCs w:val="27"/>
                <w:lang w:eastAsia="es-CO"/>
              </w:rPr>
              <w:t>C</w:t>
            </w:r>
            <w:r w:rsidRPr="00C55996">
              <w:rPr>
                <w:rFonts w:ascii="Arial" w:eastAsia="Times New Roman" w:hAnsi="Arial" w:cs="Arial"/>
                <w:sz w:val="24"/>
                <w:szCs w:val="24"/>
                <w:lang w:eastAsia="es-CO"/>
              </w:rPr>
              <w:t>omo ocurre con las Metas de Comprensión de una unidad, el desarrollo de una buena lista de Hilos Conductores implica por lo general varias rondas de revisión. Sin embargo, a diferencia de las Metas de Comprensión de la unidad, es preciso que los Hilos Conductores aprehendan la esencia de todo el curso.</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b/>
                <w:bCs/>
                <w:sz w:val="27"/>
                <w:szCs w:val="27"/>
                <w:lang w:eastAsia="es-CO"/>
              </w:rPr>
              <w:t>E</w:t>
            </w:r>
            <w:r w:rsidRPr="00C55996">
              <w:rPr>
                <w:rFonts w:ascii="Arial" w:eastAsia="Times New Roman" w:hAnsi="Arial" w:cs="Arial"/>
                <w:sz w:val="24"/>
                <w:szCs w:val="24"/>
                <w:lang w:eastAsia="es-CO"/>
              </w:rPr>
              <w:t>stos Hilos Conductores a menudo proceden de creencias y valores profundamente arraigados (pero rara vez enunciados) respecto de la materia, de la enseñanza y del aprendizaje. Por consiguiente, lleva más tiempo—en ocasiones incluso años—desarrollar y mejorar los Hilos Conductores que las Metas de Comprensión de la unidad.</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b/>
                <w:bCs/>
                <w:sz w:val="24"/>
                <w:szCs w:val="24"/>
                <w:lang w:eastAsia="es-CO"/>
              </w:rPr>
              <w:t>Ejemplos de Hilos Conductores</w:t>
            </w:r>
          </w:p>
          <w:p w:rsidR="00C55996" w:rsidRPr="00C55996" w:rsidRDefault="00C55996" w:rsidP="00C55996">
            <w:pPr>
              <w:numPr>
                <w:ilvl w:val="0"/>
                <w:numId w:val="5"/>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i/>
                <w:iCs/>
                <w:sz w:val="24"/>
                <w:szCs w:val="24"/>
                <w:lang w:eastAsia="es-CO"/>
              </w:rPr>
              <w:t>Para un curso de Historia de los Estados Unidos:</w:t>
            </w:r>
            <w:r w:rsidRPr="00C55996">
              <w:rPr>
                <w:rFonts w:ascii="Arial" w:eastAsia="Times New Roman" w:hAnsi="Arial" w:cs="Arial"/>
                <w:sz w:val="24"/>
                <w:szCs w:val="24"/>
                <w:lang w:eastAsia="es-CO"/>
              </w:rPr>
              <w:t> "¿En qué medida su pasado histórico convirtió a los estadounidenses en lo que son en la actualidad?"</w:t>
            </w:r>
          </w:p>
          <w:p w:rsidR="00C55996" w:rsidRPr="00C55996" w:rsidRDefault="00C55996" w:rsidP="00C55996">
            <w:pPr>
              <w:numPr>
                <w:ilvl w:val="0"/>
                <w:numId w:val="5"/>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i/>
                <w:iCs/>
                <w:sz w:val="24"/>
                <w:szCs w:val="24"/>
                <w:lang w:eastAsia="es-CO"/>
              </w:rPr>
              <w:t>Para un curso de ciencias:</w:t>
            </w:r>
            <w:r w:rsidRPr="00C55996">
              <w:rPr>
                <w:rFonts w:ascii="Arial" w:eastAsia="Times New Roman" w:hAnsi="Arial" w:cs="Arial"/>
                <w:sz w:val="24"/>
                <w:szCs w:val="24"/>
                <w:lang w:eastAsia="es-CO"/>
              </w:rPr>
              <w:t> "Los estudiantes comprenderán que 'hacer ciencia' no es un proceso que consiste en buscar hechos sino construir y demostrar teoría."</w:t>
            </w:r>
          </w:p>
          <w:p w:rsidR="00C55996" w:rsidRPr="00C55996" w:rsidRDefault="00C55996" w:rsidP="00C55996">
            <w:pPr>
              <w:numPr>
                <w:ilvl w:val="0"/>
                <w:numId w:val="5"/>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i/>
                <w:iCs/>
                <w:sz w:val="24"/>
                <w:szCs w:val="24"/>
                <w:lang w:eastAsia="es-CO"/>
              </w:rPr>
              <w:t>Para un curso de álgebra:</w:t>
            </w:r>
            <w:r w:rsidRPr="00C55996">
              <w:rPr>
                <w:rFonts w:ascii="Arial" w:eastAsia="Times New Roman" w:hAnsi="Arial" w:cs="Arial"/>
                <w:sz w:val="24"/>
                <w:szCs w:val="24"/>
                <w:lang w:eastAsia="es-CO"/>
              </w:rPr>
              <w:t> "¿Cómo usar lo que sabemos para calcular lo que no sabemos?"</w:t>
            </w:r>
          </w:p>
          <w:p w:rsidR="00C55996" w:rsidRPr="00C55996" w:rsidRDefault="00C55996" w:rsidP="00C55996">
            <w:pPr>
              <w:numPr>
                <w:ilvl w:val="0"/>
                <w:numId w:val="5"/>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i/>
                <w:iCs/>
                <w:sz w:val="24"/>
                <w:szCs w:val="24"/>
                <w:lang w:eastAsia="es-CO"/>
              </w:rPr>
              <w:lastRenderedPageBreak/>
              <w:t>Para un curso de literatura:</w:t>
            </w:r>
            <w:r w:rsidRPr="00C55996">
              <w:rPr>
                <w:rFonts w:ascii="Arial" w:eastAsia="Times New Roman" w:hAnsi="Arial" w:cs="Arial"/>
                <w:sz w:val="24"/>
                <w:szCs w:val="24"/>
                <w:lang w:eastAsia="es-CO"/>
              </w:rPr>
              <w:t> "Los estudiantes comprenderán cómo las metáforas configuran nuestra manera de experimentar el mundo."</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b/>
                <w:bCs/>
                <w:sz w:val="24"/>
                <w:szCs w:val="24"/>
                <w:lang w:eastAsia="es-CO"/>
              </w:rPr>
              <w:t>Cómo planear los Hilos Conductores</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b/>
                <w:bCs/>
                <w:sz w:val="27"/>
                <w:szCs w:val="27"/>
                <w:lang w:eastAsia="es-CO"/>
              </w:rPr>
              <w:t>A</w:t>
            </w:r>
            <w:r w:rsidRPr="00C55996">
              <w:rPr>
                <w:rFonts w:ascii="Arial" w:eastAsia="Times New Roman" w:hAnsi="Arial" w:cs="Arial"/>
                <w:sz w:val="24"/>
                <w:szCs w:val="24"/>
                <w:lang w:eastAsia="es-CO"/>
              </w:rPr>
              <w:t>l desarrollar las Metas de Comprensión Abarcadoras o Hilos Conductores, pregúntese a sí mismo: "¿Cuáles son las cosas más importantes que quiero que se lleven consigo los estudiantes cuando terminen el año?" No es fácil responder esta pregunta. Las metas que a menudo consideramos importantes suelen estar tan profundamente arraigadas en nuestro pensamiento y en nuestra enseñanza que nos cuesta trabajo articularlas. De modo que si su lista de Hilos Conductores no refleja lo que usted piensa que es esencial, intente algunos de los pasos que citamos a continuación:</w:t>
            </w:r>
          </w:p>
          <w:p w:rsidR="00C55996" w:rsidRPr="00C55996" w:rsidRDefault="00C55996" w:rsidP="00C55996">
            <w:pPr>
              <w:numPr>
                <w:ilvl w:val="0"/>
                <w:numId w:val="6"/>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Revise algunas de las unidades planeadas (utilizando el marco conceptual o cualquier otra forma). ¿Cuáles son los temas concurrentes? ¿Qué comprensiones, habilidades o conceptos emergen una y otra vez cuando planea y enseña?</w:t>
            </w:r>
          </w:p>
          <w:p w:rsidR="00C55996" w:rsidRPr="00C55996" w:rsidRDefault="00C55996" w:rsidP="00C55996">
            <w:pPr>
              <w:numPr>
                <w:ilvl w:val="0"/>
                <w:numId w:val="6"/>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Pregúntele a los estudiantes qué dijo usted en cuanto a lo que pensaba centrarse. Pregúnteles qué suponen que usted desea que ellos logren en la clase. Y pregúnteles qué quieren ellos lograr de la clase.</w:t>
            </w:r>
          </w:p>
          <w:p w:rsidR="00C55996" w:rsidRPr="00C55996" w:rsidRDefault="00C55996" w:rsidP="00C55996">
            <w:pPr>
              <w:numPr>
                <w:ilvl w:val="0"/>
                <w:numId w:val="6"/>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Al igual que con las Metas de Comprensión de la unidad, trate de formular los Hilos Conductores tanto en forma de enunciados como en forma de preguntas.</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b/>
                <w:bCs/>
                <w:sz w:val="24"/>
                <w:szCs w:val="24"/>
                <w:lang w:eastAsia="es-CO"/>
              </w:rPr>
              <w:t>Preguntas para mejorar los Hilos Conductores</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b/>
                <w:bCs/>
                <w:sz w:val="27"/>
                <w:szCs w:val="27"/>
                <w:lang w:eastAsia="es-CO"/>
              </w:rPr>
              <w:t>M</w:t>
            </w:r>
            <w:r w:rsidRPr="00C55996">
              <w:rPr>
                <w:rFonts w:ascii="Arial" w:eastAsia="Times New Roman" w:hAnsi="Arial" w:cs="Arial"/>
                <w:sz w:val="24"/>
                <w:szCs w:val="24"/>
                <w:lang w:eastAsia="es-CO"/>
              </w:rPr>
              <w:t>etas de Comprensión Abarcadoras o Hilos Conductores:</w:t>
            </w:r>
          </w:p>
          <w:p w:rsidR="00C55996" w:rsidRPr="00C55996" w:rsidRDefault="00C55996" w:rsidP="00C55996">
            <w:pPr>
              <w:numPr>
                <w:ilvl w:val="0"/>
                <w:numId w:val="7"/>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¿Cubren todo aquello que usted considera lo más importante que deben aprender sus estudiantes en su curso?</w:t>
            </w:r>
          </w:p>
          <w:p w:rsidR="00C55996" w:rsidRPr="00C55996" w:rsidRDefault="00C55996" w:rsidP="00C55996">
            <w:pPr>
              <w:numPr>
                <w:ilvl w:val="0"/>
                <w:numId w:val="7"/>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¿Están formuladas en forma de preguntas o enunciados (tal como: "Los estudiantes desarrollarán comprensión..." o " Los estudiantes apreciaran...")?</w:t>
            </w:r>
          </w:p>
          <w:p w:rsidR="00C55996" w:rsidRPr="00C55996" w:rsidRDefault="00C55996" w:rsidP="00C55996">
            <w:pPr>
              <w:numPr>
                <w:ilvl w:val="0"/>
                <w:numId w:val="7"/>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¿Se relacionan con los Tópicos Generativos y con las Metas de Comprensión de las unidades que han sido o van a ser creadas?</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0"/>
                <w:szCs w:val="20"/>
                <w:lang w:eastAsia="es-CO"/>
              </w:rPr>
              <w:t xml:space="preserve">© Tina </w:t>
            </w:r>
            <w:proofErr w:type="spellStart"/>
            <w:r w:rsidRPr="00C55996">
              <w:rPr>
                <w:rFonts w:ascii="Arial" w:eastAsia="Times New Roman" w:hAnsi="Arial" w:cs="Arial"/>
                <w:sz w:val="20"/>
                <w:szCs w:val="20"/>
                <w:lang w:eastAsia="es-CO"/>
              </w:rPr>
              <w:t>Blythe</w:t>
            </w:r>
            <w:proofErr w:type="spellEnd"/>
            <w:r w:rsidRPr="00C55996">
              <w:rPr>
                <w:rFonts w:ascii="Arial" w:eastAsia="Times New Roman" w:hAnsi="Arial" w:cs="Arial"/>
                <w:sz w:val="20"/>
                <w:szCs w:val="20"/>
                <w:lang w:eastAsia="es-CO"/>
              </w:rPr>
              <w:t xml:space="preserve"> and </w:t>
            </w:r>
            <w:proofErr w:type="spellStart"/>
            <w:r w:rsidRPr="00C55996">
              <w:rPr>
                <w:rFonts w:ascii="Arial" w:eastAsia="Times New Roman" w:hAnsi="Arial" w:cs="Arial"/>
                <w:sz w:val="20"/>
                <w:szCs w:val="20"/>
                <w:lang w:eastAsia="es-CO"/>
              </w:rPr>
              <w:t>Associates</w:t>
            </w:r>
            <w:proofErr w:type="spellEnd"/>
            <w:r w:rsidRPr="00C55996">
              <w:rPr>
                <w:rFonts w:ascii="Arial" w:eastAsia="Times New Roman" w:hAnsi="Arial" w:cs="Arial"/>
                <w:sz w:val="20"/>
                <w:szCs w:val="20"/>
                <w:lang w:eastAsia="es-CO"/>
              </w:rPr>
              <w:t>, (1998). </w:t>
            </w:r>
            <w:hyperlink r:id="rId10" w:tgtFrame="_blank" w:history="1">
              <w:r w:rsidRPr="00C55996">
                <w:rPr>
                  <w:rFonts w:ascii="Arial" w:eastAsia="Times New Roman" w:hAnsi="Arial" w:cs="Arial"/>
                  <w:i/>
                  <w:iCs/>
                  <w:color w:val="0000FF"/>
                  <w:sz w:val="20"/>
                  <w:szCs w:val="20"/>
                  <w:u w:val="single"/>
                  <w:lang w:eastAsia="es-CO"/>
                </w:rPr>
                <w:t>La Enseñanza para la Comprensión: Guía para el docente</w:t>
              </w:r>
            </w:hyperlink>
            <w:r w:rsidRPr="00C55996">
              <w:rPr>
                <w:rFonts w:ascii="Arial" w:eastAsia="Times New Roman" w:hAnsi="Arial" w:cs="Arial"/>
                <w:sz w:val="20"/>
                <w:szCs w:val="20"/>
                <w:lang w:eastAsia="es-CO"/>
              </w:rPr>
              <w:t xml:space="preserve">. </w:t>
            </w:r>
            <w:proofErr w:type="spellStart"/>
            <w:r w:rsidRPr="00C55996">
              <w:rPr>
                <w:rFonts w:ascii="Arial" w:eastAsia="Times New Roman" w:hAnsi="Arial" w:cs="Arial"/>
                <w:sz w:val="20"/>
                <w:szCs w:val="20"/>
                <w:lang w:eastAsia="es-CO"/>
              </w:rPr>
              <w:t>Jossey</w:t>
            </w:r>
            <w:proofErr w:type="spellEnd"/>
            <w:r w:rsidRPr="00C55996">
              <w:rPr>
                <w:rFonts w:ascii="Arial" w:eastAsia="Times New Roman" w:hAnsi="Arial" w:cs="Arial"/>
                <w:sz w:val="20"/>
                <w:szCs w:val="20"/>
                <w:lang w:eastAsia="es-CO"/>
              </w:rPr>
              <w:t xml:space="preserve">-Bass, San </w:t>
            </w:r>
            <w:proofErr w:type="spellStart"/>
            <w:r w:rsidRPr="00C55996">
              <w:rPr>
                <w:rFonts w:ascii="Arial" w:eastAsia="Times New Roman" w:hAnsi="Arial" w:cs="Arial"/>
                <w:sz w:val="20"/>
                <w:szCs w:val="20"/>
                <w:lang w:eastAsia="es-CO"/>
              </w:rPr>
              <w:t>Fransisco</w:t>
            </w:r>
            <w:proofErr w:type="spellEnd"/>
            <w:r w:rsidRPr="00C55996">
              <w:rPr>
                <w:rFonts w:ascii="Arial" w:eastAsia="Times New Roman" w:hAnsi="Arial" w:cs="Arial"/>
                <w:sz w:val="20"/>
                <w:szCs w:val="20"/>
                <w:lang w:eastAsia="es-CO"/>
              </w:rPr>
              <w:t>.</w:t>
            </w:r>
          </w:p>
        </w:tc>
      </w:tr>
    </w:tbl>
    <w:p w:rsidR="00EB3AE4" w:rsidRDefault="00EB3AE4"/>
    <w:p w:rsidR="00C55996" w:rsidRDefault="00C55996"/>
    <w:tbl>
      <w:tblPr>
        <w:tblW w:w="9000" w:type="dxa"/>
        <w:tblCellSpacing w:w="0" w:type="dxa"/>
        <w:shd w:val="clear" w:color="auto" w:fill="FFFFFF"/>
        <w:tblCellMar>
          <w:left w:w="0" w:type="dxa"/>
          <w:right w:w="0" w:type="dxa"/>
        </w:tblCellMar>
        <w:tblLook w:val="04A0" w:firstRow="1" w:lastRow="0" w:firstColumn="1" w:lastColumn="0" w:noHBand="0" w:noVBand="1"/>
      </w:tblPr>
      <w:tblGrid>
        <w:gridCol w:w="4064"/>
        <w:gridCol w:w="4936"/>
      </w:tblGrid>
      <w:tr w:rsidR="00C55996" w:rsidRPr="00C55996" w:rsidTr="00C55996">
        <w:trPr>
          <w:tblCellSpacing w:w="0" w:type="dxa"/>
        </w:trPr>
        <w:tc>
          <w:tcPr>
            <w:tcW w:w="0" w:type="auto"/>
            <w:gridSpan w:val="2"/>
            <w:shd w:val="clear" w:color="auto" w:fill="FFFFFF"/>
            <w:vAlign w:val="center"/>
            <w:hideMark/>
          </w:tcPr>
          <w:p w:rsidR="00C55996" w:rsidRPr="00C55996" w:rsidRDefault="00C55996" w:rsidP="00C55996">
            <w:pPr>
              <w:spacing w:after="0" w:line="240" w:lineRule="auto"/>
              <w:rPr>
                <w:rFonts w:ascii="Times New Roman" w:eastAsia="Times New Roman" w:hAnsi="Times New Roman" w:cs="Times New Roman"/>
                <w:sz w:val="24"/>
                <w:szCs w:val="24"/>
                <w:lang w:eastAsia="es-CO"/>
              </w:rPr>
            </w:pPr>
          </w:p>
        </w:tc>
      </w:tr>
      <w:tr w:rsidR="00C55996" w:rsidRPr="00C55996" w:rsidTr="00C55996">
        <w:trPr>
          <w:tblCellSpacing w:w="0" w:type="dxa"/>
        </w:trPr>
        <w:tc>
          <w:tcPr>
            <w:tcW w:w="32767" w:type="dxa"/>
            <w:shd w:val="clear" w:color="auto" w:fill="FFFFFF"/>
            <w:hideMark/>
          </w:tcPr>
          <w:p w:rsidR="00C55996" w:rsidRPr="00C55996" w:rsidRDefault="00C55996" w:rsidP="00C55996">
            <w:pPr>
              <w:spacing w:after="0" w:line="240" w:lineRule="auto"/>
              <w:rPr>
                <w:rFonts w:ascii="Times New Roman" w:eastAsia="Times New Roman" w:hAnsi="Times New Roman" w:cs="Times New Roman"/>
                <w:sz w:val="24"/>
                <w:szCs w:val="24"/>
                <w:lang w:eastAsia="es-CO"/>
              </w:rPr>
            </w:pPr>
            <w:r w:rsidRPr="00C55996">
              <w:rPr>
                <w:rFonts w:ascii="Arial" w:eastAsia="Times New Roman" w:hAnsi="Arial" w:cs="Arial"/>
                <w:b/>
                <w:bCs/>
                <w:sz w:val="36"/>
                <w:szCs w:val="36"/>
                <w:lang w:eastAsia="es-CO"/>
              </w:rPr>
              <w:t>Tópicos Generativos</w:t>
            </w:r>
          </w:p>
        </w:tc>
        <w:tc>
          <w:tcPr>
            <w:tcW w:w="0" w:type="auto"/>
            <w:shd w:val="clear" w:color="auto" w:fill="B5D6EF"/>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20"/>
            </w:tblGrid>
            <w:tr w:rsidR="00C55996" w:rsidRPr="00C55996">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B5D6EF"/>
                  <w:vAlign w:val="center"/>
                  <w:hideMark/>
                </w:tcPr>
                <w:p w:rsidR="00C55996" w:rsidRPr="00C55996" w:rsidRDefault="00C55996" w:rsidP="00C55996">
                  <w:pPr>
                    <w:pBdr>
                      <w:bottom w:val="single" w:sz="6" w:space="1" w:color="auto"/>
                    </w:pBdr>
                    <w:spacing w:after="0" w:line="240" w:lineRule="auto"/>
                    <w:jc w:val="center"/>
                    <w:rPr>
                      <w:rFonts w:ascii="Arial" w:eastAsia="Times New Roman" w:hAnsi="Arial" w:cs="Arial"/>
                      <w:vanish/>
                      <w:sz w:val="16"/>
                      <w:szCs w:val="16"/>
                      <w:lang w:eastAsia="es-CO"/>
                    </w:rPr>
                  </w:pPr>
                  <w:r w:rsidRPr="00C55996">
                    <w:rPr>
                      <w:rFonts w:ascii="Arial" w:eastAsia="Times New Roman" w:hAnsi="Arial" w:cs="Arial"/>
                      <w:vanish/>
                      <w:sz w:val="16"/>
                      <w:szCs w:val="16"/>
                      <w:lang w:eastAsia="es-CO"/>
                    </w:rPr>
                    <w:t>Principio del formulario</w:t>
                  </w:r>
                </w:p>
                <w:p w:rsidR="00C55996" w:rsidRPr="00C55996" w:rsidRDefault="00C55996" w:rsidP="00C55996">
                  <w:pPr>
                    <w:spacing w:after="0" w:line="240" w:lineRule="auto"/>
                    <w:rPr>
                      <w:rFonts w:ascii="Arial" w:eastAsia="Times New Roman" w:hAnsi="Arial" w:cs="Arial"/>
                      <w:b/>
                      <w:bCs/>
                      <w:sz w:val="24"/>
                      <w:szCs w:val="24"/>
                      <w:lang w:eastAsia="es-CO"/>
                    </w:rPr>
                  </w:pPr>
                  <w:r w:rsidRPr="00C55996">
                    <w:rPr>
                      <w:rFonts w:ascii="Arial" w:eastAsia="Times New Roman" w:hAnsi="Arial" w:cs="Arial"/>
                      <w:b/>
                      <w:bCs/>
                      <w:sz w:val="20"/>
                      <w:szCs w:val="20"/>
                      <w:lang w:eastAsia="es-CO"/>
                    </w:rPr>
                    <w:t>Contenido de Información</w:t>
                  </w:r>
                  <w:r w:rsidRPr="00C55996">
                    <w:rPr>
                      <w:rFonts w:ascii="Arial" w:eastAsia="Times New Roman" w:hAnsi="Arial" w:cs="Arial"/>
                      <w:b/>
                      <w:bCs/>
                      <w:sz w:val="24"/>
                      <w:szCs w:val="24"/>
                      <w:lang w:eastAsia="es-CO"/>
                    </w:rPr>
                    <w:br/>
                  </w:r>
                  <w:r w:rsidRPr="00C55996">
                    <w:rPr>
                      <w:rFonts w:ascii="Arial" w:eastAsia="Times New Roman" w:hAnsi="Arial" w:cs="Arial"/>
                      <w:b/>
                      <w:bCs/>
                      <w:sz w:val="20"/>
                      <w:szCs w:val="20"/>
                      <w:lang w:eastAsia="es-CO"/>
                    </w:rPr>
                    <w:object w:dxaOrig="1440" w:dyaOrig="1440">
                      <v:shape id="_x0000_i1034" type="#_x0000_t75" style="width:236.55pt;height:17.75pt" o:ole="">
                        <v:imagedata r:id="rId6" o:title=""/>
                      </v:shape>
                      <w:control r:id="rId11" w:name="DefaultOcxName2" w:shapeid="_x0000_i1034"/>
                    </w:object>
                  </w:r>
                </w:p>
                <w:p w:rsidR="00C55996" w:rsidRPr="00C55996" w:rsidRDefault="00C55996" w:rsidP="00C55996">
                  <w:pPr>
                    <w:pBdr>
                      <w:top w:val="single" w:sz="6" w:space="1" w:color="auto"/>
                    </w:pBdr>
                    <w:spacing w:after="0" w:line="240" w:lineRule="auto"/>
                    <w:jc w:val="center"/>
                    <w:rPr>
                      <w:rFonts w:ascii="Arial" w:eastAsia="Times New Roman" w:hAnsi="Arial" w:cs="Arial"/>
                      <w:vanish/>
                      <w:sz w:val="16"/>
                      <w:szCs w:val="16"/>
                      <w:lang w:eastAsia="es-CO"/>
                    </w:rPr>
                  </w:pPr>
                  <w:r w:rsidRPr="00C55996">
                    <w:rPr>
                      <w:rFonts w:ascii="Arial" w:eastAsia="Times New Roman" w:hAnsi="Arial" w:cs="Arial"/>
                      <w:vanish/>
                      <w:sz w:val="16"/>
                      <w:szCs w:val="16"/>
                      <w:lang w:eastAsia="es-CO"/>
                    </w:rPr>
                    <w:t>Final del formulario</w:t>
                  </w:r>
                </w:p>
              </w:tc>
            </w:tr>
          </w:tbl>
          <w:p w:rsidR="00C55996" w:rsidRPr="00C55996" w:rsidRDefault="00C55996" w:rsidP="00C55996">
            <w:pPr>
              <w:spacing w:after="0" w:line="240" w:lineRule="auto"/>
              <w:rPr>
                <w:rFonts w:ascii="Times New Roman" w:eastAsia="Times New Roman" w:hAnsi="Times New Roman" w:cs="Times New Roman"/>
                <w:sz w:val="24"/>
                <w:szCs w:val="24"/>
                <w:lang w:eastAsia="es-CO"/>
              </w:rPr>
            </w:pPr>
          </w:p>
        </w:tc>
      </w:tr>
      <w:tr w:rsidR="00C55996" w:rsidRPr="00C55996" w:rsidTr="00C55996">
        <w:trPr>
          <w:tblCellSpacing w:w="0" w:type="dxa"/>
        </w:trPr>
        <w:tc>
          <w:tcPr>
            <w:tcW w:w="0" w:type="auto"/>
            <w:gridSpan w:val="2"/>
            <w:shd w:val="clear" w:color="auto" w:fill="FFFFFF"/>
            <w:vAlign w:val="center"/>
            <w:hideMark/>
          </w:tcPr>
          <w:p w:rsidR="00C55996" w:rsidRPr="00C55996" w:rsidRDefault="00C55996" w:rsidP="00C55996">
            <w:pPr>
              <w:spacing w:after="0"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br/>
            </w:r>
            <w:r w:rsidRPr="00C55996">
              <w:rPr>
                <w:rFonts w:ascii="Arial" w:eastAsia="Times New Roman" w:hAnsi="Arial" w:cs="Arial"/>
                <w:b/>
                <w:bCs/>
                <w:sz w:val="24"/>
                <w:szCs w:val="24"/>
                <w:lang w:eastAsia="es-CO"/>
              </w:rPr>
              <w:lastRenderedPageBreak/>
              <w:t>Introducción a los Tópicos Generativos</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Determinar el material de enseñanza que se utilizará a largo del curso es una de las tareas más arduas que enfrentan los docentes. Nuestros estudiantes tienen mucho que aprender pero en las clases disponen de muy poco tiempo para hacerlo. ¿Cómo decidir entonces lo que incluiremos en el curso? ¿Qué material resultará más fructífero? En la Enseñanza para la Comprensión la respuesta es los "</w:t>
            </w:r>
            <w:r w:rsidRPr="00C55996">
              <w:rPr>
                <w:rFonts w:ascii="Arial" w:eastAsia="Times New Roman" w:hAnsi="Arial" w:cs="Arial"/>
                <w:b/>
                <w:bCs/>
                <w:sz w:val="24"/>
                <w:szCs w:val="24"/>
                <w:lang w:eastAsia="es-CO"/>
              </w:rPr>
              <w:t>Tópicos Generativos</w:t>
            </w:r>
            <w:r w:rsidRPr="00C55996">
              <w:rPr>
                <w:rFonts w:ascii="Arial" w:eastAsia="Times New Roman" w:hAnsi="Arial" w:cs="Arial"/>
                <w:sz w:val="24"/>
                <w:szCs w:val="24"/>
                <w:lang w:eastAsia="es-CO"/>
              </w:rPr>
              <w:t>".</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Los Tópicos Generativos son temas, cuestiones, conceptos, ideas, etc. que ofrecen profundidad, significado, conexiones y variedad de perspectivas en un grado suficiente como para apoyar el desarrollo de comprensiones poderosas por parte del estudiante.</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b/>
                <w:bCs/>
                <w:sz w:val="24"/>
                <w:szCs w:val="24"/>
                <w:lang w:eastAsia="es-CO"/>
              </w:rPr>
              <w:t>Características claves de los Tópicos Generativos</w:t>
            </w:r>
          </w:p>
          <w:p w:rsidR="00C55996" w:rsidRPr="00C55996" w:rsidRDefault="00C55996" w:rsidP="00C55996">
            <w:pPr>
              <w:numPr>
                <w:ilvl w:val="0"/>
                <w:numId w:val="8"/>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Los Tópicos Generativos son </w:t>
            </w:r>
            <w:r w:rsidRPr="00C55996">
              <w:rPr>
                <w:rFonts w:ascii="Arial" w:eastAsia="Times New Roman" w:hAnsi="Arial" w:cs="Arial"/>
                <w:b/>
                <w:bCs/>
                <w:sz w:val="24"/>
                <w:szCs w:val="24"/>
                <w:lang w:eastAsia="es-CO"/>
              </w:rPr>
              <w:t>centrales para uno o más dominios o disciplinas</w:t>
            </w:r>
            <w:r w:rsidRPr="00C55996">
              <w:rPr>
                <w:rFonts w:ascii="Arial" w:eastAsia="Times New Roman" w:hAnsi="Arial" w:cs="Arial"/>
                <w:sz w:val="24"/>
                <w:szCs w:val="24"/>
                <w:lang w:eastAsia="es-CO"/>
              </w:rPr>
              <w:t>. Los temas que promueven la comprensión dan a los estudiantes la oportunidad de adquirir las habilidades y comprensión necesarias para emprender con éxito trabajos más sofisticados dentro de ese dominio o disciplina. Esos temas también despiertan, invariablemente, el interés de los profesionales en ese campo de estudio.</w:t>
            </w:r>
          </w:p>
          <w:p w:rsidR="00C55996" w:rsidRPr="00C55996" w:rsidRDefault="00C55996" w:rsidP="00C55996">
            <w:pPr>
              <w:numPr>
                <w:ilvl w:val="0"/>
                <w:numId w:val="8"/>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Los Tópicos Generativos </w:t>
            </w:r>
            <w:r w:rsidRPr="00C55996">
              <w:rPr>
                <w:rFonts w:ascii="Arial" w:eastAsia="Times New Roman" w:hAnsi="Arial" w:cs="Arial"/>
                <w:b/>
                <w:bCs/>
                <w:sz w:val="24"/>
                <w:szCs w:val="24"/>
                <w:lang w:eastAsia="es-CO"/>
              </w:rPr>
              <w:t>suscitan la curiosidad de los estudiantes</w:t>
            </w:r>
            <w:r w:rsidRPr="00C55996">
              <w:rPr>
                <w:rFonts w:ascii="Arial" w:eastAsia="Times New Roman" w:hAnsi="Arial" w:cs="Arial"/>
                <w:sz w:val="24"/>
                <w:szCs w:val="24"/>
                <w:lang w:eastAsia="es-CO"/>
              </w:rPr>
              <w:t>. El caudal generativo de un tópico varía con la edad, el contexto social y cultural, los intereses personales y la experiencia intelectual de los estudiantes.</w:t>
            </w:r>
          </w:p>
          <w:p w:rsidR="00C55996" w:rsidRPr="00C55996" w:rsidRDefault="00C55996" w:rsidP="00C55996">
            <w:pPr>
              <w:numPr>
                <w:ilvl w:val="0"/>
                <w:numId w:val="8"/>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Los Tópicos Generativos son </w:t>
            </w:r>
            <w:r w:rsidRPr="00C55996">
              <w:rPr>
                <w:rFonts w:ascii="Arial" w:eastAsia="Times New Roman" w:hAnsi="Arial" w:cs="Arial"/>
                <w:b/>
                <w:bCs/>
                <w:sz w:val="24"/>
                <w:szCs w:val="24"/>
                <w:lang w:eastAsia="es-CO"/>
              </w:rPr>
              <w:t>de interés para los docentes</w:t>
            </w:r>
            <w:r w:rsidRPr="00C55996">
              <w:rPr>
                <w:rFonts w:ascii="Arial" w:eastAsia="Times New Roman" w:hAnsi="Arial" w:cs="Arial"/>
                <w:sz w:val="24"/>
                <w:szCs w:val="24"/>
                <w:lang w:eastAsia="es-CO"/>
              </w:rPr>
              <w:t>. Su pasión y curiosidad por un asunto específico o un interrogante son el mejor modelo para los estudiantes que están aprendiendo a explorar el territorio desconocido y complejo de las preguntas abiertas.</w:t>
            </w:r>
          </w:p>
          <w:p w:rsidR="00C55996" w:rsidRPr="00C55996" w:rsidRDefault="00C55996" w:rsidP="00C55996">
            <w:pPr>
              <w:numPr>
                <w:ilvl w:val="0"/>
                <w:numId w:val="8"/>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Los Tópicos Generativos son </w:t>
            </w:r>
            <w:r w:rsidRPr="00C55996">
              <w:rPr>
                <w:rFonts w:ascii="Arial" w:eastAsia="Times New Roman" w:hAnsi="Arial" w:cs="Arial"/>
                <w:b/>
                <w:bCs/>
                <w:sz w:val="24"/>
                <w:szCs w:val="24"/>
                <w:lang w:eastAsia="es-CO"/>
              </w:rPr>
              <w:t>accesibles</w:t>
            </w:r>
            <w:r w:rsidRPr="00C55996">
              <w:rPr>
                <w:rFonts w:ascii="Arial" w:eastAsia="Times New Roman" w:hAnsi="Arial" w:cs="Arial"/>
                <w:sz w:val="24"/>
                <w:szCs w:val="24"/>
                <w:lang w:eastAsia="es-CO"/>
              </w:rPr>
              <w:t>. La accesibilidad significa, en este caso, disponer de muchísimos recursos adecuados a la edad para investigar el tópico y poder abordarlo mediante una variedad de estrategias y actividades que ayudarán a los estudiantes a comprenderlos, cualesquiera sean sus capacidades y preferencias.</w:t>
            </w:r>
          </w:p>
          <w:p w:rsidR="00C55996" w:rsidRPr="00C55996" w:rsidRDefault="00C55996" w:rsidP="00C55996">
            <w:pPr>
              <w:numPr>
                <w:ilvl w:val="0"/>
                <w:numId w:val="8"/>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Los Tópicos Generativos </w:t>
            </w:r>
            <w:r w:rsidRPr="00C55996">
              <w:rPr>
                <w:rFonts w:ascii="Arial" w:eastAsia="Times New Roman" w:hAnsi="Arial" w:cs="Arial"/>
                <w:b/>
                <w:bCs/>
                <w:sz w:val="24"/>
                <w:szCs w:val="24"/>
                <w:lang w:eastAsia="es-CO"/>
              </w:rPr>
              <w:t>ofrecen la ocasión de establecer numerosas conexiones</w:t>
            </w:r>
            <w:r w:rsidRPr="00C55996">
              <w:rPr>
                <w:rFonts w:ascii="Arial" w:eastAsia="Times New Roman" w:hAnsi="Arial" w:cs="Arial"/>
                <w:sz w:val="24"/>
                <w:szCs w:val="24"/>
                <w:lang w:eastAsia="es-CO"/>
              </w:rPr>
              <w:t>; por ejemplo, vincularlos a las experiencias previas, tanto dentro como fuera de la escuela. Y tienen una cualidad inagotable: la de permitir exploraciones cada vez más profundas.</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b/>
                <w:bCs/>
                <w:sz w:val="24"/>
                <w:szCs w:val="24"/>
                <w:lang w:eastAsia="es-CO"/>
              </w:rPr>
              <w:t>Ejemplos de Tópicos Generativos</w:t>
            </w:r>
          </w:p>
          <w:p w:rsidR="00C55996" w:rsidRPr="00C55996" w:rsidRDefault="00C55996" w:rsidP="00C55996">
            <w:pPr>
              <w:numPr>
                <w:ilvl w:val="0"/>
                <w:numId w:val="9"/>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i/>
                <w:iCs/>
                <w:sz w:val="24"/>
                <w:szCs w:val="24"/>
                <w:lang w:eastAsia="es-CO"/>
              </w:rPr>
              <w:t>En biología</w:t>
            </w:r>
            <w:r w:rsidRPr="00C55996">
              <w:rPr>
                <w:rFonts w:ascii="Arial" w:eastAsia="Times New Roman" w:hAnsi="Arial" w:cs="Arial"/>
                <w:sz w:val="24"/>
                <w:szCs w:val="24"/>
                <w:lang w:eastAsia="es-CO"/>
              </w:rPr>
              <w:t>: la definición de vida, selvas tropicales, dinosaurios, especies en vías de extinción, calentamiento del planeta.</w:t>
            </w:r>
          </w:p>
          <w:p w:rsidR="00C55996" w:rsidRPr="00C55996" w:rsidRDefault="00C55996" w:rsidP="00C55996">
            <w:pPr>
              <w:numPr>
                <w:ilvl w:val="0"/>
                <w:numId w:val="9"/>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i/>
                <w:iCs/>
                <w:sz w:val="24"/>
                <w:szCs w:val="24"/>
                <w:lang w:eastAsia="es-CO"/>
              </w:rPr>
              <w:t>En matemáticas</w:t>
            </w:r>
            <w:r w:rsidRPr="00C55996">
              <w:rPr>
                <w:rFonts w:ascii="Arial" w:eastAsia="Times New Roman" w:hAnsi="Arial" w:cs="Arial"/>
                <w:sz w:val="24"/>
                <w:szCs w:val="24"/>
                <w:lang w:eastAsia="es-CO"/>
              </w:rPr>
              <w:t>: el concepto de cero, patrones, igualdad, representaciones con signos y símbolos, tamaño y escala.</w:t>
            </w:r>
          </w:p>
          <w:p w:rsidR="00C55996" w:rsidRPr="00C55996" w:rsidRDefault="00C55996" w:rsidP="00C55996">
            <w:pPr>
              <w:numPr>
                <w:ilvl w:val="0"/>
                <w:numId w:val="9"/>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i/>
                <w:iCs/>
                <w:sz w:val="24"/>
                <w:szCs w:val="24"/>
                <w:lang w:eastAsia="es-CO"/>
              </w:rPr>
              <w:t>En historia</w:t>
            </w:r>
            <w:r w:rsidRPr="00C55996">
              <w:rPr>
                <w:rFonts w:ascii="Arial" w:eastAsia="Times New Roman" w:hAnsi="Arial" w:cs="Arial"/>
                <w:sz w:val="24"/>
                <w:szCs w:val="24"/>
                <w:lang w:eastAsia="es-CO"/>
              </w:rPr>
              <w:t>: desastres marítimos, supervivencia, revolución, conflictos, poder.</w:t>
            </w:r>
          </w:p>
          <w:p w:rsidR="00C55996" w:rsidRPr="00C55996" w:rsidRDefault="00C55996" w:rsidP="00C55996">
            <w:pPr>
              <w:numPr>
                <w:ilvl w:val="0"/>
                <w:numId w:val="9"/>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i/>
                <w:iCs/>
                <w:sz w:val="24"/>
                <w:szCs w:val="24"/>
                <w:lang w:eastAsia="es-CO"/>
              </w:rPr>
              <w:t>En literatura</w:t>
            </w:r>
            <w:r w:rsidRPr="00C55996">
              <w:rPr>
                <w:rFonts w:ascii="Arial" w:eastAsia="Times New Roman" w:hAnsi="Arial" w:cs="Arial"/>
                <w:sz w:val="24"/>
                <w:szCs w:val="24"/>
                <w:lang w:eastAsia="es-CO"/>
              </w:rPr>
              <w:t xml:space="preserve">: interpretación de textos, cuentos populares, humor, </w:t>
            </w:r>
            <w:r w:rsidRPr="00C55996">
              <w:rPr>
                <w:rFonts w:ascii="Arial" w:eastAsia="Times New Roman" w:hAnsi="Arial" w:cs="Arial"/>
                <w:sz w:val="24"/>
                <w:szCs w:val="24"/>
                <w:lang w:eastAsia="es-CO"/>
              </w:rPr>
              <w:lastRenderedPageBreak/>
              <w:t>perspectivas múltiples.</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b/>
                <w:bCs/>
                <w:sz w:val="24"/>
                <w:szCs w:val="24"/>
                <w:lang w:eastAsia="es-CO"/>
              </w:rPr>
              <w:t>Cómo planear Tópicos Generativos</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 xml:space="preserve">Un primer paso para planear los Tópicos Generativos es una sesión de "lluvia de ideas", preferiblemente con otros colegas. Piense en lo que más le interesa. Piense en los tópicos que más </w:t>
            </w:r>
            <w:proofErr w:type="gramStart"/>
            <w:r w:rsidRPr="00C55996">
              <w:rPr>
                <w:rFonts w:ascii="Arial" w:eastAsia="Times New Roman" w:hAnsi="Arial" w:cs="Arial"/>
                <w:sz w:val="24"/>
                <w:szCs w:val="24"/>
                <w:lang w:eastAsia="es-CO"/>
              </w:rPr>
              <w:t>le</w:t>
            </w:r>
            <w:proofErr w:type="gramEnd"/>
            <w:r w:rsidRPr="00C55996">
              <w:rPr>
                <w:rFonts w:ascii="Arial" w:eastAsia="Times New Roman" w:hAnsi="Arial" w:cs="Arial"/>
                <w:sz w:val="24"/>
                <w:szCs w:val="24"/>
                <w:lang w:eastAsia="es-CO"/>
              </w:rPr>
              <w:t xml:space="preserve"> interesaron a sus estudiantes en el pasado.</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Una vez identificadas las nociones posiblemente más prometedoras, confeccione una "red de ideas" alrededor de ellas. No le ponga límites a su pensamiento: considere conceptos, proyectos, recursos, conexiones, etc. Tejer una red es una ocasión para lanzarse a la aventura. Las ideas entrelazadas pueden refinarse más adelante a medida que vaya decidiendo qué es lo más importante.</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El siguiente paso consiste en seleccionar apartes de la "red de ideas". Céntrese en las partes de la red donde empalman más conexiones. Busque tópicos capaces de suscitar polémicas, que admitan múltiples y diferentes perspectivas, que no se presten a una "única" respuesta "correcta" y que les exijan a los estudiantes formular sus propias opiniones.</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Consulte con otros docentes, amigos o expertos reconocidos en la materia que están enseñando. Pregúnteles cuáles son, a su criterio, las "grandes ideas" en ese dominio o disciplina.</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b/>
                <w:bCs/>
                <w:sz w:val="24"/>
                <w:szCs w:val="24"/>
                <w:lang w:eastAsia="es-CO"/>
              </w:rPr>
              <w:t>Cómo mejorar la Lluvia de Ideas sobre Tópicos Generativos</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He aquí algunas preguntas que le pueden ayudar a mejorar la "red de ideas" sobre los Tópicos Generativos:</w:t>
            </w:r>
          </w:p>
          <w:p w:rsidR="00C55996" w:rsidRPr="00C55996" w:rsidRDefault="00C55996" w:rsidP="00C55996">
            <w:pPr>
              <w:numPr>
                <w:ilvl w:val="0"/>
                <w:numId w:val="10"/>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¿Estos Tópicos Generativos representan conceptos o temas fundamentales para la disciplina?</w:t>
            </w:r>
          </w:p>
          <w:p w:rsidR="00C55996" w:rsidRPr="00C55996" w:rsidRDefault="00C55996" w:rsidP="00C55996">
            <w:pPr>
              <w:numPr>
                <w:ilvl w:val="0"/>
                <w:numId w:val="10"/>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 xml:space="preserve">¿Son </w:t>
            </w:r>
            <w:proofErr w:type="spellStart"/>
            <w:r w:rsidRPr="00C55996">
              <w:rPr>
                <w:rFonts w:ascii="Arial" w:eastAsia="Times New Roman" w:hAnsi="Arial" w:cs="Arial"/>
                <w:sz w:val="24"/>
                <w:szCs w:val="24"/>
                <w:lang w:eastAsia="es-CO"/>
              </w:rPr>
              <w:t>interestantes</w:t>
            </w:r>
            <w:proofErr w:type="spellEnd"/>
            <w:r w:rsidRPr="00C55996">
              <w:rPr>
                <w:rFonts w:ascii="Arial" w:eastAsia="Times New Roman" w:hAnsi="Arial" w:cs="Arial"/>
                <w:sz w:val="24"/>
                <w:szCs w:val="24"/>
                <w:lang w:eastAsia="es-CO"/>
              </w:rPr>
              <w:t xml:space="preserve"> y emocionantes para los estudiantes?</w:t>
            </w:r>
          </w:p>
          <w:p w:rsidR="00C55996" w:rsidRPr="00C55996" w:rsidRDefault="00C55996" w:rsidP="00C55996">
            <w:pPr>
              <w:numPr>
                <w:ilvl w:val="0"/>
                <w:numId w:val="10"/>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 xml:space="preserve">¿Son </w:t>
            </w:r>
            <w:proofErr w:type="spellStart"/>
            <w:r w:rsidRPr="00C55996">
              <w:rPr>
                <w:rFonts w:ascii="Arial" w:eastAsia="Times New Roman" w:hAnsi="Arial" w:cs="Arial"/>
                <w:sz w:val="24"/>
                <w:szCs w:val="24"/>
                <w:lang w:eastAsia="es-CO"/>
              </w:rPr>
              <w:t>interestantes</w:t>
            </w:r>
            <w:proofErr w:type="spellEnd"/>
            <w:r w:rsidRPr="00C55996">
              <w:rPr>
                <w:rFonts w:ascii="Arial" w:eastAsia="Times New Roman" w:hAnsi="Arial" w:cs="Arial"/>
                <w:sz w:val="24"/>
                <w:szCs w:val="24"/>
                <w:lang w:eastAsia="es-CO"/>
              </w:rPr>
              <w:t xml:space="preserve"> y emocionantes para usted como maestro?</w:t>
            </w:r>
          </w:p>
          <w:p w:rsidR="00C55996" w:rsidRPr="00C55996" w:rsidRDefault="00C55996" w:rsidP="00C55996">
            <w:pPr>
              <w:numPr>
                <w:ilvl w:val="0"/>
                <w:numId w:val="10"/>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¿Le ofrece a los estudiantes la posibilidad de hacer conexiones con otros cursos, al igual que con la vida fuera de la escuela?</w:t>
            </w:r>
          </w:p>
          <w:p w:rsidR="00C55996" w:rsidRPr="00C55996" w:rsidRDefault="00C55996" w:rsidP="00C55996">
            <w:pPr>
              <w:numPr>
                <w:ilvl w:val="0"/>
                <w:numId w:val="10"/>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¿Cuenta con recursos y materiales que le permitan al estudiante acceder al tópico?</w:t>
            </w:r>
          </w:p>
          <w:p w:rsidR="00C55996" w:rsidRPr="00C55996" w:rsidRDefault="00C55996" w:rsidP="00C55996">
            <w:pPr>
              <w:numPr>
                <w:ilvl w:val="0"/>
                <w:numId w:val="10"/>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¿Se presentan estos Tópicos Generativos de forma interesante que involucre a los estudiantes?</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b/>
                <w:bCs/>
                <w:sz w:val="24"/>
                <w:szCs w:val="24"/>
                <w:lang w:eastAsia="es-CO"/>
              </w:rPr>
              <w:t>Cómo enseñar con Tópicos Generativos</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 xml:space="preserve">Conocer a los estudiantes es un paso importante para que los Tópicos Generativos formen parte de su práctica de enseñanza. ¿Qué les agrada y qué les desagrada? ¿Qué cuestiones (en las noticias, en sus vidas personales, en sus clases) les despierta su interés? ¿Hay tópicos sobre los cuales tienen opiniones bien formadas </w:t>
            </w:r>
            <w:r w:rsidRPr="00C55996">
              <w:rPr>
                <w:rFonts w:ascii="Arial" w:eastAsia="Times New Roman" w:hAnsi="Arial" w:cs="Arial"/>
                <w:sz w:val="24"/>
                <w:szCs w:val="24"/>
                <w:lang w:eastAsia="es-CO"/>
              </w:rPr>
              <w:lastRenderedPageBreak/>
              <w:t>o que disfrutan cuando los discuten?</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Apenas comenzada la unidad, debería pedirles a sus estudiantes que creen sus propias redes en torno de un tópico. Observe dónde se concentran las conexiones. ¿Qué nuevos ángulos, cuestiones o perspectivas sugieren tales redes?</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Por último, es importante no apurarlos. Ningún tópico será generativo si los estudiantes no tienen el tiempo suficiente para explorar el material, establecer conexiones y desarrollar la comprensión. Es preciso concederles el tiempo necesario para examinar el contenido esencial y no para que lo desperdicien cubriendo materiales más extensos y menos generativos.</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b/>
                <w:bCs/>
                <w:sz w:val="24"/>
                <w:szCs w:val="24"/>
                <w:lang w:eastAsia="es-CO"/>
              </w:rPr>
              <w:t>Preguntas comunes acerca de los Tópicos Generativos</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b/>
                <w:bCs/>
                <w:i/>
                <w:iCs/>
                <w:sz w:val="24"/>
                <w:szCs w:val="24"/>
                <w:lang w:eastAsia="es-CO"/>
              </w:rPr>
              <w:t>¿La enseñanza con Tópicos Generativos equivale a la enseñanza temática?</w:t>
            </w:r>
          </w:p>
          <w:p w:rsidR="00C55996" w:rsidRPr="00C55996" w:rsidRDefault="00C55996" w:rsidP="00C55996">
            <w:pPr>
              <w:spacing w:after="100"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 xml:space="preserve">Tal vez, si los temas que ha elegido son accesibles para los estudiantes, centrales para el dominio o disciplina y pueden vincularse a sus experiencias dentro y fuera de la escuela. Una diferencia clave es que los enfoques temáticos de la enseñanza tienden a ser interdisciplinarios; en cambio los Tópicos Generativos pueden abordarse a través de varias disciplinas o por medio de una </w:t>
            </w:r>
            <w:proofErr w:type="spellStart"/>
            <w:r w:rsidRPr="00C55996">
              <w:rPr>
                <w:rFonts w:ascii="Arial" w:eastAsia="Times New Roman" w:hAnsi="Arial" w:cs="Arial"/>
                <w:sz w:val="24"/>
                <w:szCs w:val="24"/>
                <w:lang w:eastAsia="es-CO"/>
              </w:rPr>
              <w:t>sóla</w:t>
            </w:r>
            <w:proofErr w:type="spellEnd"/>
            <w:r w:rsidRPr="00C55996">
              <w:rPr>
                <w:rFonts w:ascii="Arial" w:eastAsia="Times New Roman" w:hAnsi="Arial" w:cs="Arial"/>
                <w:sz w:val="24"/>
                <w:szCs w:val="24"/>
                <w:lang w:eastAsia="es-CO"/>
              </w:rPr>
              <w:t xml:space="preserve"> disciplina.</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b/>
                <w:bCs/>
                <w:i/>
                <w:iCs/>
                <w:sz w:val="24"/>
                <w:szCs w:val="24"/>
                <w:lang w:eastAsia="es-CO"/>
              </w:rPr>
              <w:t>¿Cómo puede convertir en Tópicos Generativos el conjunto de tópicos que debe enseñar?</w:t>
            </w:r>
          </w:p>
          <w:p w:rsidR="00C55996" w:rsidRPr="00C55996" w:rsidRDefault="00C55996" w:rsidP="00C55996">
            <w:pPr>
              <w:spacing w:after="100"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Algunos docentes tratan de darle un nuevo giro o matiz a un viejo tópico. Por ejemplo, los estanques, las células o el desierto, o sea, los tópicos característicos de las clases de biología y ciencias naturales, podrían enseñarse como parte de una unidad sobre interdependencia.</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b/>
                <w:bCs/>
                <w:sz w:val="24"/>
                <w:szCs w:val="24"/>
                <w:lang w:eastAsia="es-CO"/>
              </w:rPr>
              <w:t>Reflexión</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A medida que piensa en su propia enseñanza, tal vez desee anotar en el cuadernillo de su "mochila" o en la hoja donde esté diseñando el currículo, las respuestas a algunas de las siguientes preguntas:</w:t>
            </w:r>
          </w:p>
          <w:p w:rsidR="00C55996" w:rsidRPr="00C55996" w:rsidRDefault="00C55996" w:rsidP="00C55996">
            <w:pPr>
              <w:numPr>
                <w:ilvl w:val="0"/>
                <w:numId w:val="11"/>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¿Entre los diferentes tópicos que enseña, cuáles le parecen los más generativos? ¿Por qué?</w:t>
            </w:r>
          </w:p>
          <w:p w:rsidR="00C55996" w:rsidRPr="00C55996" w:rsidRDefault="00C55996" w:rsidP="00C55996">
            <w:pPr>
              <w:numPr>
                <w:ilvl w:val="0"/>
                <w:numId w:val="11"/>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¿Qué tópicos les interesan más a sus estudiantes? (Si no lo sabe, pregúnteselos</w:t>
            </w:r>
            <w:proofErr w:type="gramStart"/>
            <w:r w:rsidRPr="00C55996">
              <w:rPr>
                <w:rFonts w:ascii="Arial" w:eastAsia="Times New Roman" w:hAnsi="Arial" w:cs="Arial"/>
                <w:sz w:val="24"/>
                <w:szCs w:val="24"/>
                <w:lang w:eastAsia="es-CO"/>
              </w:rPr>
              <w:t>!</w:t>
            </w:r>
            <w:proofErr w:type="gramEnd"/>
            <w:r w:rsidRPr="00C55996">
              <w:rPr>
                <w:rFonts w:ascii="Arial" w:eastAsia="Times New Roman" w:hAnsi="Arial" w:cs="Arial"/>
                <w:sz w:val="24"/>
                <w:szCs w:val="24"/>
                <w:lang w:eastAsia="es-CO"/>
              </w:rPr>
              <w:t>) ¿Cuáles son, según sus estudiantes, los menos interesantes?</w:t>
            </w:r>
          </w:p>
          <w:p w:rsidR="00C55996" w:rsidRPr="00C55996" w:rsidRDefault="00C55996" w:rsidP="00C55996">
            <w:pPr>
              <w:numPr>
                <w:ilvl w:val="0"/>
                <w:numId w:val="11"/>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¿Qué tópicos encuentra usted más interesantes? ¿Cuáles son, para usted, los menos interesantes?</w:t>
            </w:r>
          </w:p>
          <w:p w:rsidR="00C55996" w:rsidRPr="00C55996" w:rsidRDefault="00C55996" w:rsidP="00C55996">
            <w:pPr>
              <w:numPr>
                <w:ilvl w:val="0"/>
                <w:numId w:val="11"/>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¿Qué nuevas conexiones o asociaciones surgieron cuando usted dejó fluir libremente sus pensamientos y creó la red de ideas?</w:t>
            </w:r>
          </w:p>
          <w:p w:rsidR="00C55996" w:rsidRPr="00C55996" w:rsidRDefault="00C55996" w:rsidP="00C55996">
            <w:pPr>
              <w:numPr>
                <w:ilvl w:val="0"/>
                <w:numId w:val="11"/>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 xml:space="preserve">¿Cuáles son las partes más "densas" de la red? Puede usarlas para darle a </w:t>
            </w:r>
            <w:r w:rsidRPr="00C55996">
              <w:rPr>
                <w:rFonts w:ascii="Arial" w:eastAsia="Times New Roman" w:hAnsi="Arial" w:cs="Arial"/>
                <w:sz w:val="24"/>
                <w:szCs w:val="24"/>
                <w:lang w:eastAsia="es-CO"/>
              </w:rPr>
              <w:lastRenderedPageBreak/>
              <w:t>un viejo tópico un nuevo matiz generativo</w:t>
            </w:r>
            <w:proofErr w:type="gramStart"/>
            <w:r w:rsidRPr="00C55996">
              <w:rPr>
                <w:rFonts w:ascii="Arial" w:eastAsia="Times New Roman" w:hAnsi="Arial" w:cs="Arial"/>
                <w:sz w:val="24"/>
                <w:szCs w:val="24"/>
                <w:lang w:eastAsia="es-CO"/>
              </w:rPr>
              <w:t>?</w:t>
            </w:r>
            <w:proofErr w:type="gramEnd"/>
          </w:p>
          <w:p w:rsidR="00C55996" w:rsidRPr="00C55996" w:rsidRDefault="00C55996" w:rsidP="00C55996">
            <w:pPr>
              <w:numPr>
                <w:ilvl w:val="0"/>
                <w:numId w:val="11"/>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¿En qué sentido le interesa el Tópico Generativo emergente? ¿Cómo podría llegar a interesarle a los estudiantes?</w:t>
            </w:r>
          </w:p>
          <w:p w:rsidR="00C55996" w:rsidRPr="00C55996" w:rsidRDefault="00C55996" w:rsidP="00C55996">
            <w:pPr>
              <w:numPr>
                <w:ilvl w:val="0"/>
                <w:numId w:val="11"/>
              </w:num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4"/>
                <w:szCs w:val="24"/>
                <w:lang w:eastAsia="es-CO"/>
              </w:rPr>
              <w:t>¿El tópico parece importante para el dominio o la disciplina?</w:t>
            </w:r>
          </w:p>
          <w:p w:rsidR="00C55996" w:rsidRPr="00C55996" w:rsidRDefault="00C55996" w:rsidP="00C55996">
            <w:pPr>
              <w:spacing w:before="100" w:beforeAutospacing="1" w:after="100" w:afterAutospacing="1" w:line="240" w:lineRule="auto"/>
              <w:rPr>
                <w:rFonts w:ascii="Arial" w:eastAsia="Times New Roman" w:hAnsi="Arial" w:cs="Arial"/>
                <w:sz w:val="24"/>
                <w:szCs w:val="24"/>
                <w:lang w:eastAsia="es-CO"/>
              </w:rPr>
            </w:pPr>
            <w:r w:rsidRPr="00C55996">
              <w:rPr>
                <w:rFonts w:ascii="Arial" w:eastAsia="Times New Roman" w:hAnsi="Arial" w:cs="Arial"/>
                <w:sz w:val="20"/>
                <w:szCs w:val="20"/>
                <w:lang w:eastAsia="es-CO"/>
              </w:rPr>
              <w:t xml:space="preserve">© Tina </w:t>
            </w:r>
            <w:proofErr w:type="spellStart"/>
            <w:r w:rsidRPr="00C55996">
              <w:rPr>
                <w:rFonts w:ascii="Arial" w:eastAsia="Times New Roman" w:hAnsi="Arial" w:cs="Arial"/>
                <w:sz w:val="20"/>
                <w:szCs w:val="20"/>
                <w:lang w:eastAsia="es-CO"/>
              </w:rPr>
              <w:t>Blythe</w:t>
            </w:r>
            <w:proofErr w:type="spellEnd"/>
            <w:r w:rsidRPr="00C55996">
              <w:rPr>
                <w:rFonts w:ascii="Arial" w:eastAsia="Times New Roman" w:hAnsi="Arial" w:cs="Arial"/>
                <w:sz w:val="20"/>
                <w:szCs w:val="20"/>
                <w:lang w:eastAsia="es-CO"/>
              </w:rPr>
              <w:t xml:space="preserve"> and </w:t>
            </w:r>
            <w:proofErr w:type="spellStart"/>
            <w:r w:rsidRPr="00C55996">
              <w:rPr>
                <w:rFonts w:ascii="Arial" w:eastAsia="Times New Roman" w:hAnsi="Arial" w:cs="Arial"/>
                <w:sz w:val="20"/>
                <w:szCs w:val="20"/>
                <w:lang w:eastAsia="es-CO"/>
              </w:rPr>
              <w:t>Associates</w:t>
            </w:r>
            <w:proofErr w:type="spellEnd"/>
            <w:r w:rsidRPr="00C55996">
              <w:rPr>
                <w:rFonts w:ascii="Arial" w:eastAsia="Times New Roman" w:hAnsi="Arial" w:cs="Arial"/>
                <w:sz w:val="20"/>
                <w:szCs w:val="20"/>
                <w:lang w:eastAsia="es-CO"/>
              </w:rPr>
              <w:t>, (1998). </w:t>
            </w:r>
            <w:hyperlink r:id="rId12" w:tgtFrame="_blank" w:history="1">
              <w:r w:rsidRPr="00C55996">
                <w:rPr>
                  <w:rFonts w:ascii="Arial" w:eastAsia="Times New Roman" w:hAnsi="Arial" w:cs="Arial"/>
                  <w:i/>
                  <w:iCs/>
                  <w:color w:val="0000FF"/>
                  <w:sz w:val="20"/>
                  <w:szCs w:val="20"/>
                  <w:u w:val="single"/>
                  <w:lang w:eastAsia="es-CO"/>
                </w:rPr>
                <w:t>La Enseñanza para la Comprensión: Guía para el docente</w:t>
              </w:r>
            </w:hyperlink>
            <w:r w:rsidRPr="00C55996">
              <w:rPr>
                <w:rFonts w:ascii="Arial" w:eastAsia="Times New Roman" w:hAnsi="Arial" w:cs="Arial"/>
                <w:sz w:val="20"/>
                <w:szCs w:val="20"/>
                <w:lang w:eastAsia="es-CO"/>
              </w:rPr>
              <w:t xml:space="preserve">. </w:t>
            </w:r>
            <w:proofErr w:type="spellStart"/>
            <w:r w:rsidRPr="00C55996">
              <w:rPr>
                <w:rFonts w:ascii="Arial" w:eastAsia="Times New Roman" w:hAnsi="Arial" w:cs="Arial"/>
                <w:sz w:val="20"/>
                <w:szCs w:val="20"/>
                <w:lang w:eastAsia="es-CO"/>
              </w:rPr>
              <w:t>Jossey</w:t>
            </w:r>
            <w:proofErr w:type="spellEnd"/>
            <w:r w:rsidRPr="00C55996">
              <w:rPr>
                <w:rFonts w:ascii="Arial" w:eastAsia="Times New Roman" w:hAnsi="Arial" w:cs="Arial"/>
                <w:sz w:val="20"/>
                <w:szCs w:val="20"/>
                <w:lang w:eastAsia="es-CO"/>
              </w:rPr>
              <w:t xml:space="preserve">-Bass, San </w:t>
            </w:r>
            <w:proofErr w:type="spellStart"/>
            <w:r w:rsidRPr="00C55996">
              <w:rPr>
                <w:rFonts w:ascii="Arial" w:eastAsia="Times New Roman" w:hAnsi="Arial" w:cs="Arial"/>
                <w:sz w:val="20"/>
                <w:szCs w:val="20"/>
                <w:lang w:eastAsia="es-CO"/>
              </w:rPr>
              <w:t>Fransisco</w:t>
            </w:r>
            <w:proofErr w:type="spellEnd"/>
            <w:r w:rsidRPr="00C55996">
              <w:rPr>
                <w:rFonts w:ascii="Arial" w:eastAsia="Times New Roman" w:hAnsi="Arial" w:cs="Arial"/>
                <w:sz w:val="20"/>
                <w:szCs w:val="20"/>
                <w:lang w:eastAsia="es-CO"/>
              </w:rPr>
              <w:t>.</w:t>
            </w:r>
          </w:p>
        </w:tc>
      </w:tr>
    </w:tbl>
    <w:p w:rsidR="00C55996" w:rsidRDefault="00C55996"/>
    <w:p w:rsidR="00C55996" w:rsidRDefault="00C55996"/>
    <w:p w:rsidR="003E41FB" w:rsidRPr="003E41FB" w:rsidRDefault="003E41FB" w:rsidP="003E41FB">
      <w:pPr>
        <w:spacing w:after="0"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¿Qué son los Desempeños de Comprensión?</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S</w:t>
      </w:r>
      <w:r w:rsidRPr="003E41FB">
        <w:rPr>
          <w:rFonts w:ascii="Arial" w:eastAsia="Times New Roman" w:hAnsi="Arial" w:cs="Arial"/>
          <w:color w:val="000000"/>
          <w:sz w:val="27"/>
          <w:szCs w:val="27"/>
          <w:shd w:val="clear" w:color="auto" w:fill="FFFFFF"/>
          <w:lang w:eastAsia="es-CO"/>
        </w:rPr>
        <w:t>upongamos que tratara de aprender a conducir un automóvil ateniéndose a las instrucciones de un libro o en clases magistrales dictadas por conductores expertos. Usted estudia los diagramas donde se muestra la posición de los pedales correspondientes al acelerador, al freno y al embrague. Se entera del proceso de ir soltando el embrague a medida que presiona el acelerador. Memoriza la distancia correcta de frenado ("se permiten 3,5 metros adicionales por cada kilometro por hora cuando la velocidad excede los 80 kilómetros por hora"). Un conductor experimentado le explica cómo calibrar las oportunidades para sumergirse en una corriente de tráfico veloz. En las clases magistrales también le explican cómo se estaciona en forma paralela. Una vez escuchado y leído lo suficiente sobre las distintas habilidades y técnicas usadas para conducir, usted se sienta por primera vez frente al volante y presenta el examen para obtener la licencia de conducción.</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S</w:t>
      </w:r>
      <w:r w:rsidRPr="003E41FB">
        <w:rPr>
          <w:rFonts w:ascii="Arial" w:eastAsia="Times New Roman" w:hAnsi="Arial" w:cs="Arial"/>
          <w:color w:val="000000"/>
          <w:sz w:val="27"/>
          <w:szCs w:val="27"/>
          <w:shd w:val="clear" w:color="auto" w:fill="FFFFFF"/>
          <w:lang w:eastAsia="es-CO"/>
        </w:rPr>
        <w:t>obra decir que pocos lo aprobaríamos en tales circunstancias. Ciertamente los libros y las conferencias nos brindan información esencial acerca de la conducción de automóviles; por ejemplo, que es necesario hacer la señal de giro toda vez que se dobla o que las leyes municipales exigen en las bocacalles ceder el paso a los transeúntes. Podemos saber de memoria la forma de colocar los pies en los pedales y las pautas comunes para accionar la palanca de cambios. Pero no sabríamos usar con sensatez esos conocimientos en la infinita variedad de circunstancias que pueden presentarse en cualquier momento a lo largo de la ruta. Sin manejar realmente el automóvil en distintas situaciones y sin recibir entrenamiento continuo y retroalimentación por parte de un instructor experimentado es imposible aprender a conducir bien y sin correr riesgos.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lastRenderedPageBreak/>
        <w:t>L</w:t>
      </w:r>
      <w:r w:rsidRPr="003E41FB">
        <w:rPr>
          <w:rFonts w:ascii="Arial" w:eastAsia="Times New Roman" w:hAnsi="Arial" w:cs="Arial"/>
          <w:color w:val="000000"/>
          <w:sz w:val="27"/>
          <w:szCs w:val="27"/>
          <w:shd w:val="clear" w:color="auto" w:fill="FFFFFF"/>
          <w:lang w:eastAsia="es-CO"/>
        </w:rPr>
        <w:t>os estudiantes que aprenden en establecimientos escolares necesitan pasar por el mismo tipo de experiencias. Pueden adquirir fragmentos de conocimiento a partir de los libros y de las clases magistrales, pero si no tienen la ocasión de aplicarlos a una diversidad de situaciones con la guía de un buen entrenador, es indudable que no desarrollarán ninguna comprensión. Los Desempeños de Comprensión son las actividades que proporcionan a los estudiantes esas ocasiones. Les exige ir más allá de la información dada con el propósito de crear algo nuevo reconfigurando, expandiendo y aplicando lo que ya saben, así como extrapolando y construyendo a partir de esos conocimientos. Los mejores Desempeños de Comprensión son los que le ayudan al estudiante a desarrollar y a demostrar la comprensión.</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Características claves de los Desempeños de Comprensión</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L</w:t>
      </w:r>
      <w:r w:rsidRPr="003E41FB">
        <w:rPr>
          <w:rFonts w:ascii="Arial" w:eastAsia="Times New Roman" w:hAnsi="Arial" w:cs="Arial"/>
          <w:color w:val="000000"/>
          <w:sz w:val="27"/>
          <w:szCs w:val="27"/>
          <w:shd w:val="clear" w:color="auto" w:fill="FFFFFF"/>
          <w:lang w:eastAsia="es-CO"/>
        </w:rPr>
        <w:t>os Desempeños de Comprensión son actividades que exigen de los estudiantes usar sus conocimientos previos de maneras nuevas o en situaciones diferentes para construir la comprensión del tópico de la unidad. En los Desempeños de Comprensión, los estudiantes reconfiguran, expanden, extrapolan y aplican lo que ya saben. Además, desafían los prejuicios, los estereotipos y el pensamiento esquemático y rígido de los estudiantes.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L</w:t>
      </w:r>
      <w:r w:rsidRPr="003E41FB">
        <w:rPr>
          <w:rFonts w:ascii="Arial" w:eastAsia="Times New Roman" w:hAnsi="Arial" w:cs="Arial"/>
          <w:color w:val="000000"/>
          <w:sz w:val="27"/>
          <w:szCs w:val="27"/>
          <w:shd w:val="clear" w:color="auto" w:fill="FFFFFF"/>
          <w:lang w:eastAsia="es-CO"/>
        </w:rPr>
        <w:t>os Desempeños de Comprensión ayudan a construir y a demostrar la comprensión de los estudiantes. Aunque el término "desempeño" parece aludir a un acontecimiento final, se refiere en rigor a las actividades de aprendizaje. Estas le brindan tanto a usted como a sus estudiantes la oportunidad de constatar el desarrollo de la comprensión a lo largo del tiempo, en situaciones nuevas y desafiantes.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L</w:t>
      </w:r>
      <w:r w:rsidRPr="003E41FB">
        <w:rPr>
          <w:rFonts w:ascii="Arial" w:eastAsia="Times New Roman" w:hAnsi="Arial" w:cs="Arial"/>
          <w:color w:val="000000"/>
          <w:sz w:val="27"/>
          <w:szCs w:val="27"/>
          <w:shd w:val="clear" w:color="auto" w:fill="FFFFFF"/>
          <w:lang w:eastAsia="es-CO"/>
        </w:rPr>
        <w:t xml:space="preserve">os Desempeños de Comprensión exigen que los estudiantes muestren sus comprensiones de una forma que pueda ser observada, haciendo que su pensamiento se torne visible. No es suficiente, </w:t>
      </w:r>
      <w:proofErr w:type="spellStart"/>
      <w:r w:rsidRPr="003E41FB">
        <w:rPr>
          <w:rFonts w:ascii="Arial" w:eastAsia="Times New Roman" w:hAnsi="Arial" w:cs="Arial"/>
          <w:color w:val="000000"/>
          <w:sz w:val="27"/>
          <w:szCs w:val="27"/>
          <w:shd w:val="clear" w:color="auto" w:fill="FFFFFF"/>
          <w:lang w:eastAsia="es-CO"/>
        </w:rPr>
        <w:t>pués</w:t>
      </w:r>
      <w:proofErr w:type="spellEnd"/>
      <w:r w:rsidRPr="003E41FB">
        <w:rPr>
          <w:rFonts w:ascii="Arial" w:eastAsia="Times New Roman" w:hAnsi="Arial" w:cs="Arial"/>
          <w:color w:val="000000"/>
          <w:sz w:val="27"/>
          <w:szCs w:val="27"/>
          <w:shd w:val="clear" w:color="auto" w:fill="FFFFFF"/>
          <w:lang w:eastAsia="es-CO"/>
        </w:rPr>
        <w:t xml:space="preserve">, que éstos reconfiguren, amplíen, extrapolen y apliquen cuanto saben en la intimidad de sus pensamientos. Mientras es posible concebir a un estudiante que logre Comprensión pero no se desempeñe, en tal caso, esta comprensión quedaría sin demostrarse, sería probablemente frágil y no podría ser sometida a evaluación. En cierto modo, ello se asemeja a la diferencia entre la ilusión y la realidad; por ejemplo, cómo le gustaría comportarse en una situación concreta y su manera real de conducirse cuando esa situación se presenta; la ilusión y la realidad tal vez resulten similares, pero tal vez no. Así, pues, los Desempeños de Comprensión </w:t>
      </w:r>
      <w:r w:rsidRPr="003E41FB">
        <w:rPr>
          <w:rFonts w:ascii="Arial" w:eastAsia="Times New Roman" w:hAnsi="Arial" w:cs="Arial"/>
          <w:color w:val="000000"/>
          <w:sz w:val="27"/>
          <w:szCs w:val="27"/>
          <w:shd w:val="clear" w:color="auto" w:fill="FFFFFF"/>
          <w:lang w:eastAsia="es-CO"/>
        </w:rPr>
        <w:lastRenderedPageBreak/>
        <w:t>obligan a los estudiantes a demostrar públicamente cuanto han aprendido.</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Ejemplos de Desempeños de Comprensión</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L</w:t>
      </w:r>
      <w:r w:rsidRPr="003E41FB">
        <w:rPr>
          <w:rFonts w:ascii="Arial" w:eastAsia="Times New Roman" w:hAnsi="Arial" w:cs="Arial"/>
          <w:color w:val="000000"/>
          <w:sz w:val="27"/>
          <w:szCs w:val="27"/>
          <w:shd w:val="clear" w:color="auto" w:fill="FFFFFF"/>
          <w:lang w:eastAsia="es-CO"/>
        </w:rPr>
        <w:t>os siguientes ejemplos ilustran los Desempeños de Comprensión de unidades que pertenecen a distintas áreas académicas. Teniendo en cuenta que estos siempre están conectados con una o más Metas de Comprensión específicas, cada ejemplo proporciona la Meta (o Metas) de Comprensión aplicable a la unidad y expresada sólo en forma de enunciado:</w:t>
      </w:r>
    </w:p>
    <w:p w:rsidR="003E41FB" w:rsidRPr="003E41FB" w:rsidRDefault="003E41FB" w:rsidP="003E41FB">
      <w:pPr>
        <w:numPr>
          <w:ilvl w:val="0"/>
          <w:numId w:val="12"/>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i/>
          <w:iCs/>
          <w:color w:val="000000"/>
          <w:sz w:val="27"/>
          <w:szCs w:val="27"/>
          <w:shd w:val="clear" w:color="auto" w:fill="FFFFFF"/>
          <w:lang w:eastAsia="es-CO"/>
        </w:rPr>
        <w:t>Para una unidad de lenguaje con la Meta de comprensión: "Los estudiantes comprenderán cómo descubrir las claves (tanto obvias como sutiles) ofrecidas por los autores acerca de la naturaleza de sus personajes":</w:t>
      </w:r>
    </w:p>
    <w:p w:rsidR="003E41FB" w:rsidRPr="003E41FB" w:rsidRDefault="003E41FB" w:rsidP="003E41FB">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 xml:space="preserve">Los estudiantes eligen un acontecimiento descrito por Charlotte en "The True </w:t>
      </w:r>
      <w:proofErr w:type="spellStart"/>
      <w:r w:rsidRPr="003E41FB">
        <w:rPr>
          <w:rFonts w:ascii="Arial" w:eastAsia="Times New Roman" w:hAnsi="Arial" w:cs="Arial"/>
          <w:color w:val="000000"/>
          <w:sz w:val="27"/>
          <w:szCs w:val="27"/>
          <w:shd w:val="clear" w:color="auto" w:fill="FFFFFF"/>
          <w:lang w:eastAsia="es-CO"/>
        </w:rPr>
        <w:t>Confessions</w:t>
      </w:r>
      <w:proofErr w:type="spellEnd"/>
      <w:r w:rsidRPr="003E41FB">
        <w:rPr>
          <w:rFonts w:ascii="Arial" w:eastAsia="Times New Roman" w:hAnsi="Arial" w:cs="Arial"/>
          <w:color w:val="000000"/>
          <w:sz w:val="27"/>
          <w:szCs w:val="27"/>
          <w:shd w:val="clear" w:color="auto" w:fill="FFFFFF"/>
          <w:lang w:eastAsia="es-CO"/>
        </w:rPr>
        <w:t xml:space="preserve"> of Charlotte </w:t>
      </w:r>
      <w:proofErr w:type="spellStart"/>
      <w:r w:rsidRPr="003E41FB">
        <w:rPr>
          <w:rFonts w:ascii="Arial" w:eastAsia="Times New Roman" w:hAnsi="Arial" w:cs="Arial"/>
          <w:color w:val="000000"/>
          <w:sz w:val="27"/>
          <w:szCs w:val="27"/>
          <w:shd w:val="clear" w:color="auto" w:fill="FFFFFF"/>
          <w:lang w:eastAsia="es-CO"/>
        </w:rPr>
        <w:t>Doyle</w:t>
      </w:r>
      <w:proofErr w:type="spellEnd"/>
      <w:r w:rsidRPr="003E41FB">
        <w:rPr>
          <w:rFonts w:ascii="Arial" w:eastAsia="Times New Roman" w:hAnsi="Arial" w:cs="Arial"/>
          <w:color w:val="000000"/>
          <w:sz w:val="27"/>
          <w:szCs w:val="27"/>
          <w:shd w:val="clear" w:color="auto" w:fill="FFFFFF"/>
          <w:lang w:eastAsia="es-CO"/>
        </w:rPr>
        <w:t xml:space="preserve">" (Las Verdaderas Confesiones de Charlotte </w:t>
      </w:r>
      <w:proofErr w:type="spellStart"/>
      <w:r w:rsidRPr="003E41FB">
        <w:rPr>
          <w:rFonts w:ascii="Arial" w:eastAsia="Times New Roman" w:hAnsi="Arial" w:cs="Arial"/>
          <w:color w:val="000000"/>
          <w:sz w:val="27"/>
          <w:szCs w:val="27"/>
          <w:shd w:val="clear" w:color="auto" w:fill="FFFFFF"/>
          <w:lang w:eastAsia="es-CO"/>
        </w:rPr>
        <w:t>Doyle</w:t>
      </w:r>
      <w:proofErr w:type="spellEnd"/>
      <w:r w:rsidRPr="003E41FB">
        <w:rPr>
          <w:rFonts w:ascii="Arial" w:eastAsia="Times New Roman" w:hAnsi="Arial" w:cs="Arial"/>
          <w:color w:val="000000"/>
          <w:sz w:val="27"/>
          <w:szCs w:val="27"/>
          <w:shd w:val="clear" w:color="auto" w:fill="FFFFFF"/>
          <w:lang w:eastAsia="es-CO"/>
        </w:rPr>
        <w:t>). Primero escriben todas las cosas que pueden decir sobre Charlotte basándose en la manera en que ella describe el acontecimiento. Luego, comparando sus respuestas con las de los compañeros, perciben y analizan las diferencias de interpretación. Segundo, los estudiantes escogen dos personajes que también participan en el hecho e inventan una entrada en el diario sobre cada uno de esos personajes. El propósito de esta actividad es que a través de las pistas que encuentran en cada entrada de los respectivos diarios, los lectores comprendan quiénes son esos personajes.</w:t>
      </w:r>
    </w:p>
    <w:p w:rsidR="003E41FB" w:rsidRPr="003E41FB" w:rsidRDefault="003E41FB" w:rsidP="003E41FB">
      <w:pPr>
        <w:numPr>
          <w:ilvl w:val="0"/>
          <w:numId w:val="12"/>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i/>
          <w:iCs/>
          <w:color w:val="000000"/>
          <w:sz w:val="27"/>
          <w:szCs w:val="27"/>
          <w:shd w:val="clear" w:color="auto" w:fill="FFFFFF"/>
          <w:lang w:eastAsia="es-CO"/>
        </w:rPr>
        <w:t>Para una unidad de ciencias sociales con la Meta de Comprensión: "Los estudiantes comprenderán que la historia siempre se cuenta desde una perspectiva particular y que comprender un texto histórico significa comprender a quien lo ha escrito":</w:t>
      </w:r>
    </w:p>
    <w:p w:rsidR="003E41FB" w:rsidRPr="003E41FB" w:rsidRDefault="003E41FB" w:rsidP="003E41FB">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Los estudiantes comparan dos relatos de comienzos de la Guerra de Independencia—uno dice que el primer disparo lo efectuó un británico; el otro afirma que fueron los colonos. Luego analizan las diferencias entre ambos informes y cómo averiguar lo que realmente ocurrió. Utilizan algunas de estas estrategias para averiguar cuál de estos relatos es más plausible (si que alguno lo es) y después presentan la explicación ante la clase.</w:t>
      </w:r>
    </w:p>
    <w:p w:rsidR="003E41FB" w:rsidRPr="003E41FB" w:rsidRDefault="003E41FB" w:rsidP="003E41FB">
      <w:pPr>
        <w:numPr>
          <w:ilvl w:val="0"/>
          <w:numId w:val="12"/>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i/>
          <w:iCs/>
          <w:color w:val="000000"/>
          <w:sz w:val="27"/>
          <w:szCs w:val="27"/>
          <w:shd w:val="clear" w:color="auto" w:fill="FFFFFF"/>
          <w:lang w:eastAsia="es-CO"/>
        </w:rPr>
        <w:lastRenderedPageBreak/>
        <w:t>Para una unidad de matemáticas con las Metas de Comprensión: "Los estudiantes comprenderán cómo pueden utilizarse los porcentajes para describir acontecimientos del mundo real" y " Los estudiantes comprenderán cómo se representa la información numérica en gráficos claros":</w:t>
      </w:r>
    </w:p>
    <w:p w:rsidR="003E41FB" w:rsidRPr="003E41FB" w:rsidRDefault="003E41FB" w:rsidP="003E41FB">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Durante dos semanas, los estudiantes trabajan en pequeños grupos recogiendo y recopilando información acerca de la asistencia escolar. Calculan el porcentaje de estudiantes que se ajustan a las diversas categorías (porcentajes de estudiantes ausentes, de estudiantes presentes, de estudiantes que llegan tarde a la escuela, etc.). Luego confeccionan gráficos para representar visualmente sus datos, reciben retroalimentación de la clase y revisan los gráficos respectivamente.</w:t>
      </w:r>
    </w:p>
    <w:p w:rsidR="003E41FB" w:rsidRPr="003E41FB" w:rsidRDefault="003E41FB" w:rsidP="003E41FB">
      <w:pPr>
        <w:numPr>
          <w:ilvl w:val="0"/>
          <w:numId w:val="12"/>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i/>
          <w:iCs/>
          <w:color w:val="000000"/>
          <w:sz w:val="27"/>
          <w:szCs w:val="27"/>
          <w:shd w:val="clear" w:color="auto" w:fill="FFFFFF"/>
          <w:lang w:eastAsia="es-CO"/>
        </w:rPr>
        <w:t>Para una unidad de ciencias naturales con la Meta de Comprensión: "Los estudiantes comprenderán de qué manera la luz y las imágenes se ven afectadas cuando pasan a través de los "lentes cotidianos" tales como lentes de aumento, teleobjetivos, etc.":</w:t>
      </w:r>
    </w:p>
    <w:p w:rsidR="003E41FB" w:rsidRPr="003E41FB" w:rsidRDefault="003E41FB" w:rsidP="003E41FB">
      <w:pPr>
        <w:spacing w:before="100" w:beforeAutospacing="1" w:after="100" w:afterAutospacing="1" w:line="240" w:lineRule="auto"/>
        <w:ind w:left="720"/>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Los estudiantes experimentan con una variedad de lentes cóncavos, conexos y con una linterna. Tratan de descubrir qué combinaciones actúan como lentes de aumento, de teleobjetivo, y de gran angular. Luego dibujan diagramas para ilustrar cómo se desplaza la luz de esas combinaciones de lentes.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Cómo planear Desempeños de Comprensión</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U</w:t>
      </w:r>
      <w:r w:rsidRPr="003E41FB">
        <w:rPr>
          <w:rFonts w:ascii="Arial" w:eastAsia="Times New Roman" w:hAnsi="Arial" w:cs="Arial"/>
          <w:color w:val="000000"/>
          <w:sz w:val="27"/>
          <w:szCs w:val="27"/>
          <w:shd w:val="clear" w:color="auto" w:fill="FFFFFF"/>
          <w:lang w:eastAsia="es-CO"/>
        </w:rPr>
        <w:t>sted puede comenzar la planeación con una sesión de "lluvia de ideas" pensando en aquellas actividades del pasado que resultaron particularmente productivas para los estudiantes.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S</w:t>
      </w:r>
      <w:r w:rsidRPr="003E41FB">
        <w:rPr>
          <w:rFonts w:ascii="Arial" w:eastAsia="Times New Roman" w:hAnsi="Arial" w:cs="Arial"/>
          <w:color w:val="000000"/>
          <w:sz w:val="27"/>
          <w:szCs w:val="27"/>
          <w:shd w:val="clear" w:color="auto" w:fill="FFFFFF"/>
          <w:lang w:eastAsia="es-CO"/>
        </w:rPr>
        <w:t>i ya identificó las Metas de Comprensión, consulte la lista de posibles desempeños que acaba de producir y fíjese en aquellos que apoyarían mejor esas metas.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S</w:t>
      </w:r>
      <w:r w:rsidRPr="003E41FB">
        <w:rPr>
          <w:rFonts w:ascii="Arial" w:eastAsia="Times New Roman" w:hAnsi="Arial" w:cs="Arial"/>
          <w:color w:val="000000"/>
          <w:sz w:val="27"/>
          <w:szCs w:val="27"/>
          <w:shd w:val="clear" w:color="auto" w:fill="FFFFFF"/>
          <w:lang w:eastAsia="es-CO"/>
        </w:rPr>
        <w:t xml:space="preserve">i aún no las ha identificado, tome la lista de posibilidades y pregúntese: "¿Por qué quiero que los estudiantes hagan esto?" Esto le servirá para articular sus Metas de Comprensión. Una vez identificadas, puede examinar nuevamente los desempeños y tal vez revisarlos de modo que </w:t>
      </w:r>
      <w:r w:rsidRPr="003E41FB">
        <w:rPr>
          <w:rFonts w:ascii="Arial" w:eastAsia="Times New Roman" w:hAnsi="Arial" w:cs="Arial"/>
          <w:color w:val="000000"/>
          <w:sz w:val="27"/>
          <w:szCs w:val="27"/>
          <w:shd w:val="clear" w:color="auto" w:fill="FFFFFF"/>
          <w:lang w:eastAsia="es-CO"/>
        </w:rPr>
        <w:lastRenderedPageBreak/>
        <w:t>promuevan más cabalmente las comprensiones que considera relevantes.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P</w:t>
      </w:r>
      <w:r w:rsidRPr="003E41FB">
        <w:rPr>
          <w:rFonts w:ascii="Arial" w:eastAsia="Times New Roman" w:hAnsi="Arial" w:cs="Arial"/>
          <w:color w:val="000000"/>
          <w:sz w:val="27"/>
          <w:szCs w:val="27"/>
          <w:shd w:val="clear" w:color="auto" w:fill="FFFFFF"/>
          <w:lang w:eastAsia="es-CO"/>
        </w:rPr>
        <w:t>iense cómo habrá de incorporar, en los desempeños seleccionados, oportunidades para que los estudiantes reciban retroalimentación sobre su trabajo y lo revisen a medida que lo ejecutan.</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C</w:t>
      </w:r>
      <w:r w:rsidRPr="003E41FB">
        <w:rPr>
          <w:rFonts w:ascii="Arial" w:eastAsia="Times New Roman" w:hAnsi="Arial" w:cs="Arial"/>
          <w:color w:val="000000"/>
          <w:sz w:val="27"/>
          <w:szCs w:val="27"/>
          <w:shd w:val="clear" w:color="auto" w:fill="FFFFFF"/>
          <w:lang w:eastAsia="es-CO"/>
        </w:rPr>
        <w:t>uando haya generado algunos Desempeños de Comprensión, ordénelos en alguna secuencia a fin de asegurarse que se llevarán a cabo a lo largo de la unidad, desde el inicio hasta la conclusión. Cada vez que planee piense en los siguientes desempeños:</w:t>
      </w:r>
    </w:p>
    <w:p w:rsidR="003E41FB" w:rsidRPr="003E41FB" w:rsidRDefault="003E41FB" w:rsidP="003E41FB">
      <w:pPr>
        <w:numPr>
          <w:ilvl w:val="0"/>
          <w:numId w:val="13"/>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i/>
          <w:iCs/>
          <w:color w:val="000000"/>
          <w:sz w:val="27"/>
          <w:szCs w:val="27"/>
          <w:shd w:val="clear" w:color="auto" w:fill="FFFFFF"/>
          <w:lang w:eastAsia="es-CO"/>
        </w:rPr>
        <w:t>Desempeños Preliminares (o Desempeños de Exploración)</w:t>
      </w:r>
      <w:r w:rsidRPr="003E41FB">
        <w:rPr>
          <w:rFonts w:ascii="Arial" w:eastAsia="Times New Roman" w:hAnsi="Arial" w:cs="Arial"/>
          <w:color w:val="000000"/>
          <w:sz w:val="27"/>
          <w:szCs w:val="27"/>
          <w:shd w:val="clear" w:color="auto" w:fill="FFFFFF"/>
          <w:lang w:eastAsia="es-CO"/>
        </w:rPr>
        <w:br/>
        <w:t>Estos son los Desempeños de Comprensión que generalmente corresponden al inicio de la unidad. Dan a los estudiantes la ocasión de explorar el Tópico Generativo y al docente, le da la oportunidad de conocer la comprensión que tienen los estudiantes sobre el tópico. De estas exploraciones surge la posibilidad de establecer vínculos entre los intereses personales del estudiante y el tópico.</w:t>
      </w:r>
    </w:p>
    <w:p w:rsidR="003E41FB" w:rsidRPr="003E41FB" w:rsidRDefault="003E41FB" w:rsidP="003E41FB">
      <w:pPr>
        <w:numPr>
          <w:ilvl w:val="0"/>
          <w:numId w:val="13"/>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i/>
          <w:iCs/>
          <w:color w:val="000000"/>
          <w:sz w:val="27"/>
          <w:szCs w:val="27"/>
          <w:shd w:val="clear" w:color="auto" w:fill="FFFFFF"/>
          <w:lang w:eastAsia="es-CO"/>
        </w:rPr>
        <w:t>Desempeños de Investigación Guiada</w:t>
      </w:r>
      <w:r w:rsidRPr="003E41FB">
        <w:rPr>
          <w:rFonts w:ascii="Arial" w:eastAsia="Times New Roman" w:hAnsi="Arial" w:cs="Arial"/>
          <w:color w:val="000000"/>
          <w:sz w:val="27"/>
          <w:szCs w:val="27"/>
          <w:shd w:val="clear" w:color="auto" w:fill="FFFFFF"/>
          <w:lang w:eastAsia="es-CO"/>
        </w:rPr>
        <w:br/>
        <w:t>En este tipo de desempeños, los estudiantes se centran en desarrollar la comprensión de problemas o aspectos concretos del Tópico Generativo que para usted son importantes. Los desempeños de investigación guiada se producen por lo general en la mitad de las unidades.</w:t>
      </w:r>
    </w:p>
    <w:p w:rsidR="003E41FB" w:rsidRPr="003E41FB" w:rsidRDefault="003E41FB" w:rsidP="003E41FB">
      <w:pPr>
        <w:numPr>
          <w:ilvl w:val="0"/>
          <w:numId w:val="13"/>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i/>
          <w:iCs/>
          <w:color w:val="000000"/>
          <w:sz w:val="27"/>
          <w:szCs w:val="27"/>
          <w:shd w:val="clear" w:color="auto" w:fill="FFFFFF"/>
          <w:lang w:eastAsia="es-CO"/>
        </w:rPr>
        <w:t>Desempeños Finales (o Proyectos Finales de Síntesis)</w:t>
      </w:r>
      <w:r w:rsidRPr="003E41FB">
        <w:rPr>
          <w:rFonts w:ascii="Arial" w:eastAsia="Times New Roman" w:hAnsi="Arial" w:cs="Arial"/>
          <w:color w:val="000000"/>
          <w:sz w:val="27"/>
          <w:szCs w:val="27"/>
          <w:shd w:val="clear" w:color="auto" w:fill="FFFFFF"/>
          <w:lang w:eastAsia="es-CO"/>
        </w:rPr>
        <w:br/>
        <w:t>Estos desempeños más complejos corresponden a la última etapa y permiten que los estudiantes sinteticen y demuestren la comprensión alcanzada a través de los otros Desempeños de Comprensión.</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¿Incluye la parte final de la unidad una gama de desempeños que brinde a los estudiantes la ocasión de desarrollar y demostrar su comprensión de maneras distintas y novedosas? En caso que muchos sean similares (por ejemplo, si requieren que los estudiantes "expliquen con sus propias palabras" o adopten y defiendan una de las dos vertientes de una controversia), entonces procure revisar algunos de esos desempeños para posibilitar una mayor diversidad respecto a cómo los estudiantes desarrollan la comprensión.</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Cómo enseñar con Desempeños de Comprensión</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lastRenderedPageBreak/>
        <w:t>A</w:t>
      </w:r>
      <w:r w:rsidRPr="003E41FB">
        <w:rPr>
          <w:rFonts w:ascii="Arial" w:eastAsia="Times New Roman" w:hAnsi="Arial" w:cs="Arial"/>
          <w:color w:val="000000"/>
          <w:sz w:val="27"/>
          <w:szCs w:val="27"/>
          <w:shd w:val="clear" w:color="auto" w:fill="FFFFFF"/>
          <w:lang w:eastAsia="es-CO"/>
        </w:rPr>
        <w:t> medida que los estudiantes se involucran en los Desempeños de Comprensión ayúdelos a establecer conexiones entre los Desempeños y las Metas de Comprensión que aquellos les permitirán alcanzar.</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M</w:t>
      </w:r>
      <w:r w:rsidRPr="003E41FB">
        <w:rPr>
          <w:rFonts w:ascii="Arial" w:eastAsia="Times New Roman" w:hAnsi="Arial" w:cs="Arial"/>
          <w:color w:val="000000"/>
          <w:sz w:val="27"/>
          <w:szCs w:val="27"/>
          <w:shd w:val="clear" w:color="auto" w:fill="FFFFFF"/>
          <w:lang w:eastAsia="es-CO"/>
        </w:rPr>
        <w:t>ientras los estudiantes están involucrados en los Desempeños de Comprensión, considérese usted un "entrenador ambulante" que está atento al progreso de sus estudiantes, escucha sus preguntas, sus confusiones y sus inquietudes las que serán tratadas en grupos de discusión o en clases magistrales.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A</w:t>
      </w:r>
      <w:r w:rsidRPr="003E41FB">
        <w:rPr>
          <w:rFonts w:ascii="Arial" w:eastAsia="Times New Roman" w:hAnsi="Arial" w:cs="Arial"/>
          <w:color w:val="000000"/>
          <w:sz w:val="27"/>
          <w:szCs w:val="27"/>
          <w:shd w:val="clear" w:color="auto" w:fill="FFFFFF"/>
          <w:lang w:eastAsia="es-CO"/>
        </w:rPr>
        <w:t>l hablar con sus estudiantes, pídales que den razones a sus respuestas, que ofrezcan pruebas que las respalden, que hagan predicciones durante los procesos de discusión o que escriban sus reflexiones acerca de los desempeños.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C</w:t>
      </w:r>
      <w:r w:rsidRPr="003E41FB">
        <w:rPr>
          <w:rFonts w:ascii="Arial" w:eastAsia="Times New Roman" w:hAnsi="Arial" w:cs="Arial"/>
          <w:color w:val="000000"/>
          <w:sz w:val="27"/>
          <w:szCs w:val="27"/>
          <w:shd w:val="clear" w:color="auto" w:fill="FFFFFF"/>
          <w:lang w:eastAsia="es-CO"/>
        </w:rPr>
        <w:t>omuníquele a los estudiantes los criterios con que se evaluarán los Desempeños y bríndeles la oportunidad (especialmente en los Desempeños más complejos) de evaluar su trabajo y el de los demás, así como de revisarlo antes de entregar la producción final.</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Preguntas comunes acerca de los Desempeños de Comprensión</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i/>
          <w:iCs/>
          <w:color w:val="000000"/>
          <w:sz w:val="27"/>
          <w:szCs w:val="27"/>
          <w:shd w:val="clear" w:color="auto" w:fill="FFFFFF"/>
          <w:lang w:eastAsia="es-CO"/>
        </w:rPr>
        <w:t>Si bien los Desempeños de Comprensión parecen interesantes, ¿Qué ocurre con las habilidades básicas? Mis estudiantes aún necesitan aprender a escribir oraciones completas.</w:t>
      </w:r>
    </w:p>
    <w:p w:rsidR="003E41FB" w:rsidRPr="003E41FB" w:rsidRDefault="003E41FB" w:rsidP="003E41FB">
      <w:pPr>
        <w:spacing w:after="100"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 xml:space="preserve">Las habilidades básicas son importantes, y en las aulas donde se privilegia la comprensión se invierte mucho tiempo en proporcionar a los estudiantes la práctica y el apoyo que necesitan para desarrollar esas habilidades. No obstante, si no captan el </w:t>
      </w:r>
      <w:proofErr w:type="spellStart"/>
      <w:r w:rsidRPr="003E41FB">
        <w:rPr>
          <w:rFonts w:ascii="Arial" w:eastAsia="Times New Roman" w:hAnsi="Arial" w:cs="Arial"/>
          <w:color w:val="000000"/>
          <w:sz w:val="27"/>
          <w:szCs w:val="27"/>
          <w:shd w:val="clear" w:color="auto" w:fill="FFFFFF"/>
          <w:lang w:eastAsia="es-CO"/>
        </w:rPr>
        <w:t>por qué</w:t>
      </w:r>
      <w:proofErr w:type="spellEnd"/>
      <w:r w:rsidRPr="003E41FB">
        <w:rPr>
          <w:rFonts w:ascii="Arial" w:eastAsia="Times New Roman" w:hAnsi="Arial" w:cs="Arial"/>
          <w:color w:val="000000"/>
          <w:sz w:val="27"/>
          <w:szCs w:val="27"/>
          <w:shd w:val="clear" w:color="auto" w:fill="FFFFFF"/>
          <w:lang w:eastAsia="es-CO"/>
        </w:rPr>
        <w:t xml:space="preserve"> de su importancia o cuándo resultan útiles, no es probable que los estudiantes las aprendan como es debido o las usen en las situaciones adecuadas. El incorporar la práctica de las habilidades básicas al contexto de los Desempeños de Comprensión permite a los estudiantes percibir su verdadera importancia y utilidad.</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i/>
          <w:iCs/>
          <w:color w:val="000000"/>
          <w:sz w:val="27"/>
          <w:szCs w:val="27"/>
          <w:shd w:val="clear" w:color="auto" w:fill="FFFFFF"/>
          <w:lang w:eastAsia="es-CO"/>
        </w:rPr>
        <w:t>Mis estudiantes se han dedicado ya a múltiples actividades prácticas en el aula. ¿Equivalen esas actividades a los Desempeños de Comprensión?</w:t>
      </w:r>
    </w:p>
    <w:p w:rsidR="003E41FB" w:rsidRPr="003E41FB" w:rsidRDefault="003E41FB" w:rsidP="003E41FB">
      <w:pPr>
        <w:spacing w:after="100"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 xml:space="preserve">Es posible que la respuesta sea "si". Lo esencial en este tipo de desempeños es que se vinculen estrechamente a Metas de Comprensión </w:t>
      </w:r>
      <w:r w:rsidRPr="003E41FB">
        <w:rPr>
          <w:rFonts w:ascii="Arial" w:eastAsia="Times New Roman" w:hAnsi="Arial" w:cs="Arial"/>
          <w:color w:val="000000"/>
          <w:sz w:val="27"/>
          <w:szCs w:val="27"/>
          <w:shd w:val="clear" w:color="auto" w:fill="FFFFFF"/>
          <w:lang w:eastAsia="es-CO"/>
        </w:rPr>
        <w:lastRenderedPageBreak/>
        <w:t>relevantes. Por ejemplo, que los estudiantes hagan concursos para aprender hechos históricos puede considerarse una actividad práctica pero no necesariamente un Desempeño de Comprensión.</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i/>
          <w:iCs/>
          <w:color w:val="000000"/>
          <w:sz w:val="27"/>
          <w:szCs w:val="27"/>
          <w:shd w:val="clear" w:color="auto" w:fill="FFFFFF"/>
          <w:lang w:eastAsia="es-CO"/>
        </w:rPr>
        <w:t>¿Qué ocurre con las actividades típicas tales como la discusión en clase y la escritura de informes? ¿Son estas actividades Desempeños de Comprensión?</w:t>
      </w:r>
    </w:p>
    <w:p w:rsidR="003E41FB" w:rsidRPr="003E41FB" w:rsidRDefault="003E41FB" w:rsidP="003E41FB">
      <w:pPr>
        <w:spacing w:after="100"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Pueden ser. Cuando el informe es algo más que un simple registro y el estudiante presenta una opinión o un punto de vista y lo defiende con pruebas y argumentos, ciertamente está participando en un Desempeño de Comprensión. Si el análisis exige que el estudiante descifre nuevos problemas o preguntas, extraiga conclusiones, haga predicciones a partir de las pruebas, debata ciertos asuntos, etc., entonces la discusión se transforma en un Desempeño de Comprensión para los participantes.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i/>
          <w:iCs/>
          <w:color w:val="000000"/>
          <w:sz w:val="27"/>
          <w:szCs w:val="27"/>
          <w:shd w:val="clear" w:color="auto" w:fill="FFFFFF"/>
          <w:lang w:eastAsia="es-CO"/>
        </w:rPr>
        <w:t>¿Realmente necesitan los estudiantes hacer algo para lograr comprender?</w:t>
      </w:r>
    </w:p>
    <w:p w:rsidR="003E41FB" w:rsidRPr="003E41FB" w:rsidRDefault="003E41FB" w:rsidP="003E41FB">
      <w:pPr>
        <w:spacing w:after="100"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A veces percibo que los estudiantes están comprendiendo por el brillo de sus ojos. Ese "brillo en los ojos" posiblemente se deba a que han recordado que es viernes, o sea, el último día de clase antes del fin de semana. Usted puede reunir claves importantes sobre todo lo que aprenden los estudiantes interpretando sus expresiones faciales y otros gestos. Esas evaluaciones rápidas e informales sirven para percibir cuándo cambiar el énfasis o dar por terminada una conversación, sobre todo en las etapas de exploración. Sin embargo, la única manera de averiguar con certeza lo que de hecho comprenden los estudiantes es pedirles la ejecución de alguna tarea que les exija ir más allá de lo dicho por usted o de lo que leyeron en el libro de texto.</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i/>
          <w:iCs/>
          <w:color w:val="000000"/>
          <w:sz w:val="27"/>
          <w:szCs w:val="27"/>
          <w:shd w:val="clear" w:color="auto" w:fill="FFFFFF"/>
          <w:lang w:eastAsia="es-CO"/>
        </w:rPr>
        <w:t>¿Cuál es la diferencia entre los Desempeños de Comprensión y las Metas de Comprensión?</w:t>
      </w:r>
    </w:p>
    <w:p w:rsidR="003E41FB" w:rsidRPr="003E41FB" w:rsidRDefault="003E41FB" w:rsidP="003E41FB">
      <w:pPr>
        <w:spacing w:after="100"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Las Metas de Comprensión enuncian aquello que los estudiantes deberán comprender. Los desempeños son lo que hacen los estudiantes para desarrollar y demostrar esas comprensiones.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Preguntas para mejorar los Desempeños de Comprensión</w:t>
      </w:r>
    </w:p>
    <w:p w:rsidR="003E41FB" w:rsidRPr="003E41FB" w:rsidRDefault="003E41FB" w:rsidP="003E41FB">
      <w:pPr>
        <w:numPr>
          <w:ilvl w:val="0"/>
          <w:numId w:val="14"/>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¿Estos desempeños requieren que los estudiantes demuestren la comprensión exigida en las Metas de Comprensión?</w:t>
      </w:r>
    </w:p>
    <w:p w:rsidR="003E41FB" w:rsidRPr="003E41FB" w:rsidRDefault="003E41FB" w:rsidP="003E41FB">
      <w:pPr>
        <w:numPr>
          <w:ilvl w:val="0"/>
          <w:numId w:val="14"/>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lastRenderedPageBreak/>
        <w:t xml:space="preserve">¿Estos desempeños </w:t>
      </w:r>
      <w:proofErr w:type="spellStart"/>
      <w:r w:rsidRPr="003E41FB">
        <w:rPr>
          <w:rFonts w:ascii="Arial" w:eastAsia="Times New Roman" w:hAnsi="Arial" w:cs="Arial"/>
          <w:color w:val="000000"/>
          <w:sz w:val="27"/>
          <w:szCs w:val="27"/>
          <w:shd w:val="clear" w:color="auto" w:fill="FFFFFF"/>
          <w:lang w:eastAsia="es-CO"/>
        </w:rPr>
        <w:t>exijen</w:t>
      </w:r>
      <w:proofErr w:type="spellEnd"/>
      <w:r w:rsidRPr="003E41FB">
        <w:rPr>
          <w:rFonts w:ascii="Arial" w:eastAsia="Times New Roman" w:hAnsi="Arial" w:cs="Arial"/>
          <w:color w:val="000000"/>
          <w:sz w:val="27"/>
          <w:szCs w:val="27"/>
          <w:shd w:val="clear" w:color="auto" w:fill="FFFFFF"/>
          <w:lang w:eastAsia="es-CO"/>
        </w:rPr>
        <w:t xml:space="preserve"> a los estudiantes utilizar lo aprendido en nuevas situaciones?</w:t>
      </w:r>
    </w:p>
    <w:p w:rsidR="003E41FB" w:rsidRPr="003E41FB" w:rsidRDefault="003E41FB" w:rsidP="003E41FB">
      <w:pPr>
        <w:numPr>
          <w:ilvl w:val="0"/>
          <w:numId w:val="14"/>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¿Estos desempeños permiten a los estudiantes construir </w:t>
      </w:r>
      <w:r w:rsidRPr="003E41FB">
        <w:rPr>
          <w:rFonts w:ascii="Arial" w:eastAsia="Times New Roman" w:hAnsi="Arial" w:cs="Arial"/>
          <w:i/>
          <w:iCs/>
          <w:color w:val="000000"/>
          <w:sz w:val="27"/>
          <w:szCs w:val="27"/>
          <w:shd w:val="clear" w:color="auto" w:fill="FFFFFF"/>
          <w:lang w:eastAsia="es-CO"/>
        </w:rPr>
        <w:t>y</w:t>
      </w:r>
      <w:r w:rsidRPr="003E41FB">
        <w:rPr>
          <w:rFonts w:ascii="Arial" w:eastAsia="Times New Roman" w:hAnsi="Arial" w:cs="Arial"/>
          <w:color w:val="000000"/>
          <w:sz w:val="27"/>
          <w:szCs w:val="27"/>
          <w:shd w:val="clear" w:color="auto" w:fill="FFFFFF"/>
          <w:lang w:eastAsia="es-CO"/>
        </w:rPr>
        <w:t> demostrar comprensión?</w:t>
      </w:r>
    </w:p>
    <w:p w:rsidR="003E41FB" w:rsidRPr="003E41FB" w:rsidRDefault="003E41FB" w:rsidP="003E41FB">
      <w:pPr>
        <w:numPr>
          <w:ilvl w:val="0"/>
          <w:numId w:val="14"/>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¿Estos desempeños presentan un desafío a las concepciones erradas y estereotipadas, al igual que a las tendencias hacia un pensamiento rígido?</w:t>
      </w:r>
    </w:p>
    <w:p w:rsidR="003E41FB" w:rsidRPr="003E41FB" w:rsidRDefault="003E41FB" w:rsidP="003E41FB">
      <w:pPr>
        <w:numPr>
          <w:ilvl w:val="0"/>
          <w:numId w:val="14"/>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¿Estos desempeños están organizados en forma tal que permiten a los estudiantes seguirlos secuencialmente a lo largo de la unidad, desde el principio hasta el final?</w:t>
      </w:r>
    </w:p>
    <w:p w:rsidR="003E41FB" w:rsidRPr="003E41FB" w:rsidRDefault="003E41FB" w:rsidP="003E41FB">
      <w:pPr>
        <w:numPr>
          <w:ilvl w:val="0"/>
          <w:numId w:val="14"/>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¿Estos desempeños permiten a los estudiantes demostrar sus comprensiones en diversas formas (escrita, artística, etc.)?</w:t>
      </w:r>
    </w:p>
    <w:p w:rsidR="003E41FB" w:rsidRPr="003E41FB" w:rsidRDefault="003E41FB" w:rsidP="003E41FB">
      <w:pPr>
        <w:numPr>
          <w:ilvl w:val="0"/>
          <w:numId w:val="14"/>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¿Son estos Desempeños de Comprensión, eventos que le permiten a los estudiantes pensar creativamente y utilizar su conocimiento?</w:t>
      </w:r>
    </w:p>
    <w:p w:rsidR="003E41FB" w:rsidRPr="003E41FB" w:rsidRDefault="003E41FB" w:rsidP="003E41FB">
      <w:pPr>
        <w:numPr>
          <w:ilvl w:val="0"/>
          <w:numId w:val="14"/>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¿Están estos desempeños centrados en los estudiantes y organizados secuencialmente: Desempeños de Exploración, Investigación Guiada y Proyecto Final de Síntesis?</w:t>
      </w:r>
    </w:p>
    <w:p w:rsidR="003E41FB" w:rsidRPr="003E41FB" w:rsidRDefault="003E41FB" w:rsidP="003E41FB">
      <w:pPr>
        <w:numPr>
          <w:ilvl w:val="0"/>
          <w:numId w:val="14"/>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¿Están estos desempeños en congruencia con las Metas de Comprensión?</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0"/>
          <w:szCs w:val="20"/>
          <w:shd w:val="clear" w:color="auto" w:fill="FFFFFF"/>
          <w:lang w:eastAsia="es-CO"/>
        </w:rPr>
        <w:t xml:space="preserve">© Tina </w:t>
      </w:r>
      <w:proofErr w:type="spellStart"/>
      <w:r w:rsidRPr="003E41FB">
        <w:rPr>
          <w:rFonts w:ascii="Arial" w:eastAsia="Times New Roman" w:hAnsi="Arial" w:cs="Arial"/>
          <w:color w:val="000000"/>
          <w:sz w:val="20"/>
          <w:szCs w:val="20"/>
          <w:shd w:val="clear" w:color="auto" w:fill="FFFFFF"/>
          <w:lang w:eastAsia="es-CO"/>
        </w:rPr>
        <w:t>Blythe</w:t>
      </w:r>
      <w:proofErr w:type="spellEnd"/>
      <w:r w:rsidRPr="003E41FB">
        <w:rPr>
          <w:rFonts w:ascii="Arial" w:eastAsia="Times New Roman" w:hAnsi="Arial" w:cs="Arial"/>
          <w:color w:val="000000"/>
          <w:sz w:val="20"/>
          <w:szCs w:val="20"/>
          <w:shd w:val="clear" w:color="auto" w:fill="FFFFFF"/>
          <w:lang w:eastAsia="es-CO"/>
        </w:rPr>
        <w:t xml:space="preserve"> and </w:t>
      </w:r>
      <w:proofErr w:type="spellStart"/>
      <w:r w:rsidRPr="003E41FB">
        <w:rPr>
          <w:rFonts w:ascii="Arial" w:eastAsia="Times New Roman" w:hAnsi="Arial" w:cs="Arial"/>
          <w:color w:val="000000"/>
          <w:sz w:val="20"/>
          <w:szCs w:val="20"/>
          <w:shd w:val="clear" w:color="auto" w:fill="FFFFFF"/>
          <w:lang w:eastAsia="es-CO"/>
        </w:rPr>
        <w:t>Associates</w:t>
      </w:r>
      <w:proofErr w:type="spellEnd"/>
      <w:r w:rsidRPr="003E41FB">
        <w:rPr>
          <w:rFonts w:ascii="Arial" w:eastAsia="Times New Roman" w:hAnsi="Arial" w:cs="Arial"/>
          <w:color w:val="000000"/>
          <w:sz w:val="20"/>
          <w:szCs w:val="20"/>
          <w:shd w:val="clear" w:color="auto" w:fill="FFFFFF"/>
          <w:lang w:eastAsia="es-CO"/>
        </w:rPr>
        <w:t>, (1998). </w:t>
      </w:r>
      <w:hyperlink r:id="rId13" w:tgtFrame="_blank" w:history="1">
        <w:r w:rsidRPr="003E41FB">
          <w:rPr>
            <w:rFonts w:ascii="Arial" w:eastAsia="Times New Roman" w:hAnsi="Arial" w:cs="Arial"/>
            <w:i/>
            <w:iCs/>
            <w:color w:val="0000FF"/>
            <w:sz w:val="20"/>
            <w:szCs w:val="20"/>
            <w:u w:val="single"/>
            <w:shd w:val="clear" w:color="auto" w:fill="FFFFFF"/>
            <w:lang w:eastAsia="es-CO"/>
          </w:rPr>
          <w:t>La Enseñanza para la Comprensión: Guía para el docente</w:t>
        </w:r>
      </w:hyperlink>
      <w:r w:rsidRPr="003E41FB">
        <w:rPr>
          <w:rFonts w:ascii="Arial" w:eastAsia="Times New Roman" w:hAnsi="Arial" w:cs="Arial"/>
          <w:color w:val="000000"/>
          <w:sz w:val="20"/>
          <w:szCs w:val="20"/>
          <w:shd w:val="clear" w:color="auto" w:fill="FFFFFF"/>
          <w:lang w:eastAsia="es-CO"/>
        </w:rPr>
        <w:t xml:space="preserve">. </w:t>
      </w:r>
      <w:proofErr w:type="spellStart"/>
      <w:r w:rsidRPr="003E41FB">
        <w:rPr>
          <w:rFonts w:ascii="Arial" w:eastAsia="Times New Roman" w:hAnsi="Arial" w:cs="Arial"/>
          <w:color w:val="000000"/>
          <w:sz w:val="20"/>
          <w:szCs w:val="20"/>
          <w:shd w:val="clear" w:color="auto" w:fill="FFFFFF"/>
          <w:lang w:eastAsia="es-CO"/>
        </w:rPr>
        <w:t>Jossey</w:t>
      </w:r>
      <w:proofErr w:type="spellEnd"/>
      <w:r w:rsidRPr="003E41FB">
        <w:rPr>
          <w:rFonts w:ascii="Arial" w:eastAsia="Times New Roman" w:hAnsi="Arial" w:cs="Arial"/>
          <w:color w:val="000000"/>
          <w:sz w:val="20"/>
          <w:szCs w:val="20"/>
          <w:shd w:val="clear" w:color="auto" w:fill="FFFFFF"/>
          <w:lang w:eastAsia="es-CO"/>
        </w:rPr>
        <w:t xml:space="preserve">-Bass, San </w:t>
      </w:r>
      <w:proofErr w:type="spellStart"/>
      <w:r w:rsidRPr="003E41FB">
        <w:rPr>
          <w:rFonts w:ascii="Arial" w:eastAsia="Times New Roman" w:hAnsi="Arial" w:cs="Arial"/>
          <w:color w:val="000000"/>
          <w:sz w:val="20"/>
          <w:szCs w:val="20"/>
          <w:shd w:val="clear" w:color="auto" w:fill="FFFFFF"/>
          <w:lang w:eastAsia="es-CO"/>
        </w:rPr>
        <w:t>Fransisco</w:t>
      </w:r>
      <w:proofErr w:type="spellEnd"/>
      <w:r w:rsidRPr="003E41FB">
        <w:rPr>
          <w:rFonts w:ascii="Arial" w:eastAsia="Times New Roman" w:hAnsi="Arial" w:cs="Arial"/>
          <w:color w:val="000000"/>
          <w:sz w:val="20"/>
          <w:szCs w:val="20"/>
          <w:shd w:val="clear" w:color="auto" w:fill="FFFFFF"/>
          <w:lang w:eastAsia="es-CO"/>
        </w:rPr>
        <w:t>.</w:t>
      </w:r>
    </w:p>
    <w:p w:rsidR="003E41FB" w:rsidRPr="003E41FB" w:rsidRDefault="003E41FB" w:rsidP="003E41FB">
      <w:pPr>
        <w:spacing w:after="0"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¿Qué es la Valoración Continua?</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w:t>
      </w:r>
      <w:r w:rsidRPr="003E41FB">
        <w:rPr>
          <w:rFonts w:ascii="Arial" w:eastAsia="Times New Roman" w:hAnsi="Arial" w:cs="Arial"/>
          <w:color w:val="000000"/>
          <w:sz w:val="27"/>
          <w:szCs w:val="27"/>
          <w:shd w:val="clear" w:color="auto" w:fill="FFFFFF"/>
          <w:lang w:eastAsia="es-CO"/>
        </w:rPr>
        <w:t>Cómo podemos valorar con exactitud y equidad lo que aprendieron nuestros estudiantes? Se trata de una pregunta que a menudo se debaten los docentes. Pero cuando el propósito de la instrucción es la comprensión, el proceso de valoración es más que una evaluación: es una parte importante del proceso de aprendizaje y debe contribuir significativamente al mismo. Las valoraciones que promueven la comprensión (más que simplemente evaluarla) tienen que ser algo más que un examen al final de una unidad. Estas valoraciones deben informarles a los estudiantes y a los docentes las comprensiones que se han alcanzado y cómo proceder en la enseñanza y el aprendizaje posteriores.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E</w:t>
      </w:r>
      <w:r w:rsidRPr="003E41FB">
        <w:rPr>
          <w:rFonts w:ascii="Arial" w:eastAsia="Times New Roman" w:hAnsi="Arial" w:cs="Arial"/>
          <w:color w:val="000000"/>
          <w:sz w:val="27"/>
          <w:szCs w:val="27"/>
          <w:shd w:val="clear" w:color="auto" w:fill="FFFFFF"/>
          <w:lang w:eastAsia="es-CO"/>
        </w:rPr>
        <w:t xml:space="preserve">ste tipo de valoración es frecuente en muchas situaciones que no pertenecen al ámbito escolar. Imaginémonos a un entrenador de baloncesto durante una sesión de práctica con su equipo. Tal vez comience por </w:t>
      </w:r>
      <w:proofErr w:type="gramStart"/>
      <w:r w:rsidRPr="003E41FB">
        <w:rPr>
          <w:rFonts w:ascii="Arial" w:eastAsia="Times New Roman" w:hAnsi="Arial" w:cs="Arial"/>
          <w:color w:val="000000"/>
          <w:sz w:val="27"/>
          <w:szCs w:val="27"/>
          <w:shd w:val="clear" w:color="auto" w:fill="FFFFFF"/>
          <w:lang w:eastAsia="es-CO"/>
        </w:rPr>
        <w:t>pedirle</w:t>
      </w:r>
      <w:proofErr w:type="gramEnd"/>
      <w:r w:rsidRPr="003E41FB">
        <w:rPr>
          <w:rFonts w:ascii="Arial" w:eastAsia="Times New Roman" w:hAnsi="Arial" w:cs="Arial"/>
          <w:color w:val="000000"/>
          <w:sz w:val="27"/>
          <w:szCs w:val="27"/>
          <w:shd w:val="clear" w:color="auto" w:fill="FFFFFF"/>
          <w:lang w:eastAsia="es-CO"/>
        </w:rPr>
        <w:t xml:space="preserve"> a los jugadores que se concentren en unas </w:t>
      </w:r>
      <w:r w:rsidRPr="003E41FB">
        <w:rPr>
          <w:rFonts w:ascii="Arial" w:eastAsia="Times New Roman" w:hAnsi="Arial" w:cs="Arial"/>
          <w:color w:val="000000"/>
          <w:sz w:val="27"/>
          <w:szCs w:val="27"/>
          <w:shd w:val="clear" w:color="auto" w:fill="FFFFFF"/>
          <w:lang w:eastAsia="es-CO"/>
        </w:rPr>
        <w:lastRenderedPageBreak/>
        <w:t>habilidades particulares o en algunas jugadas específicas. Cuando los jugadores se entrenan, él estudia sus movimientos comparándolos con los estándares de habilidades para lograr un buen juego de baloncesto. Generalmente les presta particular atención a las estrategias y habilidades en las cuales les ordenó centrarse al comienzo de la práctica. Analiza los problemas cuando el desempeño de los jugadores es deficiente y a medida que juegan, les indica cómo pueden mejorarlo. En ocasiones detiene la sesión de práctica, reúne al equipo para proporcionarle una retroalimentación más prolongada y les asigna nuevas tareas a partir de la valoración del desempeño.</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E</w:t>
      </w:r>
      <w:r w:rsidRPr="003E41FB">
        <w:rPr>
          <w:rFonts w:ascii="Arial" w:eastAsia="Times New Roman" w:hAnsi="Arial" w:cs="Arial"/>
          <w:color w:val="000000"/>
          <w:sz w:val="27"/>
          <w:szCs w:val="27"/>
          <w:shd w:val="clear" w:color="auto" w:fill="FFFFFF"/>
          <w:lang w:eastAsia="es-CO"/>
        </w:rPr>
        <w:t xml:space="preserve">sta clase de entrenamiento es habitual en los juegos deportivos comunes. Los partidos terminan no sólo con la obtención de un puntaje que informa sobre la calidad del desempeño del equipo, sino también con interrogatorios y charlas en los </w:t>
      </w:r>
      <w:proofErr w:type="spellStart"/>
      <w:r w:rsidRPr="003E41FB">
        <w:rPr>
          <w:rFonts w:ascii="Arial" w:eastAsia="Times New Roman" w:hAnsi="Arial" w:cs="Arial"/>
          <w:color w:val="000000"/>
          <w:sz w:val="27"/>
          <w:szCs w:val="27"/>
          <w:shd w:val="clear" w:color="auto" w:fill="FFFFFF"/>
          <w:lang w:eastAsia="es-CO"/>
        </w:rPr>
        <w:t>vestieres</w:t>
      </w:r>
      <w:proofErr w:type="spellEnd"/>
      <w:r w:rsidRPr="003E41FB">
        <w:rPr>
          <w:rFonts w:ascii="Arial" w:eastAsia="Times New Roman" w:hAnsi="Arial" w:cs="Arial"/>
          <w:color w:val="000000"/>
          <w:sz w:val="27"/>
          <w:szCs w:val="27"/>
          <w:shd w:val="clear" w:color="auto" w:fill="FFFFFF"/>
          <w:lang w:eastAsia="es-CO"/>
        </w:rPr>
        <w:t>, posibilitándoles al entrenador y a los jugadores la discusión acerca de lo que hicieron bien y qué conviene seguir trabajando con miras al próximo partido.</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T</w:t>
      </w:r>
      <w:r w:rsidRPr="003E41FB">
        <w:rPr>
          <w:rFonts w:ascii="Arial" w:eastAsia="Times New Roman" w:hAnsi="Arial" w:cs="Arial"/>
          <w:color w:val="000000"/>
          <w:sz w:val="27"/>
          <w:szCs w:val="27"/>
          <w:shd w:val="clear" w:color="auto" w:fill="FFFFFF"/>
          <w:lang w:eastAsia="es-CO"/>
        </w:rPr>
        <w:t>ambién podemos pensar, por ejemplo, en un director que prepara a un grupo de actores para la presentación de una obra teatral. Mientras los actores trabajan en las escenas, cada ensayo es un ciclo continuo de desempeños y de retroalimentación. El director da las instrucciones iniciales, brinda consejo y dirección adicional durante cada escena y también convoca a sesiones de retroalimentación más formal en distintos momentos del ensayo.</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I</w:t>
      </w:r>
      <w:r w:rsidRPr="003E41FB">
        <w:rPr>
          <w:rFonts w:ascii="Arial" w:eastAsia="Times New Roman" w:hAnsi="Arial" w:cs="Arial"/>
          <w:color w:val="000000"/>
          <w:sz w:val="27"/>
          <w:szCs w:val="27"/>
          <w:shd w:val="clear" w:color="auto" w:fill="FFFFFF"/>
          <w:lang w:eastAsia="es-CO"/>
        </w:rPr>
        <w:t>ntegrar el desempeño y la retroalimentación es justamente lo que necesitan los estudiantes cuando trabajan en el desarrollo de la comprensión de un tópico o concepto específico. En el marco conceptual de la Enseñanza para la Comprensión (</w:t>
      </w:r>
      <w:proofErr w:type="spellStart"/>
      <w:r w:rsidRPr="003E41FB">
        <w:rPr>
          <w:rFonts w:ascii="Arial" w:eastAsia="Times New Roman" w:hAnsi="Arial" w:cs="Arial"/>
          <w:color w:val="000000"/>
          <w:sz w:val="27"/>
          <w:szCs w:val="27"/>
          <w:shd w:val="clear" w:color="auto" w:fill="FFFFFF"/>
          <w:lang w:eastAsia="es-CO"/>
        </w:rPr>
        <w:t>EpC</w:t>
      </w:r>
      <w:proofErr w:type="spellEnd"/>
      <w:r w:rsidRPr="003E41FB">
        <w:rPr>
          <w:rFonts w:ascii="Arial" w:eastAsia="Times New Roman" w:hAnsi="Arial" w:cs="Arial"/>
          <w:color w:val="000000"/>
          <w:sz w:val="27"/>
          <w:szCs w:val="27"/>
          <w:shd w:val="clear" w:color="auto" w:fill="FFFFFF"/>
          <w:lang w:eastAsia="es-CO"/>
        </w:rPr>
        <w:t>) esto se denomina Valoración Continua (al igual que evaluación diagnóstica continua) y es el proceso de brindar respuestas claras a los Desempeños de Comprensión de los estudiantes, de modo tal que permita mejorar sus próximos desempeños.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Características claves de la Valoración Continua</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E</w:t>
      </w:r>
      <w:r w:rsidRPr="003E41FB">
        <w:rPr>
          <w:rFonts w:ascii="Arial" w:eastAsia="Times New Roman" w:hAnsi="Arial" w:cs="Arial"/>
          <w:color w:val="000000"/>
          <w:sz w:val="27"/>
          <w:szCs w:val="27"/>
          <w:shd w:val="clear" w:color="auto" w:fill="FFFFFF"/>
          <w:lang w:eastAsia="es-CO"/>
        </w:rPr>
        <w:t>l proceso de Valoración Continua consta de dos componentes principales: establecer criterios de valoración y proporcionar retroalimentación.</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Los criterios para valorar cada Desempeño de Comprensión deben ser:</w:t>
      </w:r>
    </w:p>
    <w:p w:rsidR="003E41FB" w:rsidRPr="003E41FB" w:rsidRDefault="003E41FB" w:rsidP="003E41FB">
      <w:pPr>
        <w:numPr>
          <w:ilvl w:val="0"/>
          <w:numId w:val="15"/>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lastRenderedPageBreak/>
        <w:t>Claros (enunciados explícitamente al comienzo de cada Desempeño de Comprensión—aunque pueden elaborarse en el curso del desempeño mismo, sobre todo si es la primera vez que el docente y los estudiantes lo abordan)</w:t>
      </w:r>
    </w:p>
    <w:p w:rsidR="003E41FB" w:rsidRPr="003E41FB" w:rsidRDefault="003E41FB" w:rsidP="003E41FB">
      <w:pPr>
        <w:numPr>
          <w:ilvl w:val="0"/>
          <w:numId w:val="15"/>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Pertinentes (estrechamente vinculados a las Metas de Comprensión de la unidad)</w:t>
      </w:r>
    </w:p>
    <w:p w:rsidR="003E41FB" w:rsidRPr="003E41FB" w:rsidRDefault="003E41FB" w:rsidP="003E41FB">
      <w:pPr>
        <w:numPr>
          <w:ilvl w:val="0"/>
          <w:numId w:val="15"/>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Públicos (todos en la clase los conocen y los comprenden)</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La retroalimentación debe:</w:t>
      </w:r>
    </w:p>
    <w:p w:rsidR="003E41FB" w:rsidRPr="003E41FB" w:rsidRDefault="003E41FB" w:rsidP="003E41FB">
      <w:pPr>
        <w:numPr>
          <w:ilvl w:val="0"/>
          <w:numId w:val="16"/>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Proporcionarse con frecuencia, desde el inicio hasta la conclusión de la unidad junto con los Desempeños de Comprensión. A veces la retroalimentación puede ser formal y planeada (tal como la retroalimentación sobre las presentaciones) y otras veces pueden ser más informal (como responder a los comentarios de un estudiante en las discusiones de clase).</w:t>
      </w:r>
    </w:p>
    <w:p w:rsidR="003E41FB" w:rsidRPr="003E41FB" w:rsidRDefault="003E41FB" w:rsidP="003E41FB">
      <w:pPr>
        <w:numPr>
          <w:ilvl w:val="0"/>
          <w:numId w:val="16"/>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Proporcionar a los estudiantes información sobre el resultado de los desempeños previos y también sobre la posibilidad de mejorar los futuros desempeños.</w:t>
      </w:r>
    </w:p>
    <w:p w:rsidR="003E41FB" w:rsidRPr="003E41FB" w:rsidRDefault="003E41FB" w:rsidP="003E41FB">
      <w:pPr>
        <w:numPr>
          <w:ilvl w:val="0"/>
          <w:numId w:val="16"/>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Informar sobre la planeación de las clases y actividades siguientes.</w:t>
      </w:r>
    </w:p>
    <w:p w:rsidR="003E41FB" w:rsidRPr="003E41FB" w:rsidRDefault="003E41FB" w:rsidP="003E41FB">
      <w:pPr>
        <w:numPr>
          <w:ilvl w:val="0"/>
          <w:numId w:val="16"/>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Venir de diferentes perspectivas: de las reflexiones de los estudiantes sobre su propio trabajo, de las reflexiones de los compañeros sobre el trabajo de los otros y de los docentes mismos.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Ejemplos de Valoración Continua</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L</w:t>
      </w:r>
      <w:r w:rsidRPr="003E41FB">
        <w:rPr>
          <w:rFonts w:ascii="Arial" w:eastAsia="Times New Roman" w:hAnsi="Arial" w:cs="Arial"/>
          <w:color w:val="000000"/>
          <w:sz w:val="27"/>
          <w:szCs w:val="27"/>
          <w:shd w:val="clear" w:color="auto" w:fill="FFFFFF"/>
          <w:lang w:eastAsia="es-CO"/>
        </w:rPr>
        <w:t>a Valoración Continua debe llevarse a cabo en el contexto de los Desempeños de Comprensión, afianzados a su vez en las Metas de Comprensión. Por consiguiente, cada uno de los ejemplos citados a continuación comprende las Metas de Comprensión de la unidad (formuladas únicamente como enunciados) y los Desempeños de Comprensión, así como la descripción de criterios y la retroalimentación para la Valoración Continua.</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En una clase de escritura:</w:t>
      </w:r>
    </w:p>
    <w:p w:rsidR="003E41FB" w:rsidRPr="003E41FB" w:rsidRDefault="003E41FB" w:rsidP="003E41FB">
      <w:pPr>
        <w:spacing w:after="0"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Meta de Comprensión</w:t>
      </w:r>
      <w:r w:rsidRPr="003E41FB">
        <w:rPr>
          <w:rFonts w:ascii="Arial" w:eastAsia="Times New Roman" w:hAnsi="Arial" w:cs="Arial"/>
          <w:color w:val="000000"/>
          <w:sz w:val="27"/>
          <w:szCs w:val="27"/>
          <w:shd w:val="clear" w:color="auto" w:fill="FFFFFF"/>
          <w:lang w:eastAsia="es-CO"/>
        </w:rPr>
        <w:t>: Ayudar a los estudiantes a comprender el proceso de escribir un ensayo eficaz y convincente.</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lastRenderedPageBreak/>
        <w:t>Desempeño de Comprensión</w:t>
      </w:r>
      <w:r w:rsidRPr="003E41FB">
        <w:rPr>
          <w:rFonts w:ascii="Arial" w:eastAsia="Times New Roman" w:hAnsi="Arial" w:cs="Arial"/>
          <w:color w:val="000000"/>
          <w:sz w:val="27"/>
          <w:szCs w:val="27"/>
          <w:shd w:val="clear" w:color="auto" w:fill="FFFFFF"/>
          <w:lang w:eastAsia="es-CO"/>
        </w:rPr>
        <w:t xml:space="preserve">: Los estudiantes eligen un tema controvertido y escriben un ensayo al respecto, defendiendo </w:t>
      </w:r>
      <w:proofErr w:type="gramStart"/>
      <w:r w:rsidRPr="003E41FB">
        <w:rPr>
          <w:rFonts w:ascii="Arial" w:eastAsia="Times New Roman" w:hAnsi="Arial" w:cs="Arial"/>
          <w:color w:val="000000"/>
          <w:sz w:val="27"/>
          <w:szCs w:val="27"/>
          <w:shd w:val="clear" w:color="auto" w:fill="FFFFFF"/>
          <w:lang w:eastAsia="es-CO"/>
        </w:rPr>
        <w:t>sus posición</w:t>
      </w:r>
      <w:proofErr w:type="gramEnd"/>
      <w:r w:rsidRPr="003E41FB">
        <w:rPr>
          <w:rFonts w:ascii="Arial" w:eastAsia="Times New Roman" w:hAnsi="Arial" w:cs="Arial"/>
          <w:color w:val="000000"/>
          <w:sz w:val="27"/>
          <w:szCs w:val="27"/>
          <w:shd w:val="clear" w:color="auto" w:fill="FFFFFF"/>
          <w:lang w:eastAsia="es-CO"/>
        </w:rPr>
        <w:t>.</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Criterios para la Valoración Continua</w:t>
      </w:r>
      <w:r w:rsidRPr="003E41FB">
        <w:rPr>
          <w:rFonts w:ascii="Arial" w:eastAsia="Times New Roman" w:hAnsi="Arial" w:cs="Arial"/>
          <w:color w:val="000000"/>
          <w:sz w:val="27"/>
          <w:szCs w:val="27"/>
          <w:shd w:val="clear" w:color="auto" w:fill="FFFFFF"/>
          <w:lang w:eastAsia="es-CO"/>
        </w:rPr>
        <w:t>: El docente y los estudiantes desarrollan conjuntamente los criterios para el ensayo. Con el fin de orientarlos, el docente les presenta dos breves ensayos sobre el mismo tema. El primero defiende la tesis con argumentos sólidos. El segundo evidentemente no lo hace. Comparando los dos (con la guía del docente) se generan criterios para escribir un ensayo bien hecho y convincente (la posición adoptada se enuncia con claridad, se dan ejemplos concretos para sustentarla, se consideran y se refutan los argumentos contrarios, etc.). El docente entrega a cada uno de los estudiantes una copia de la lista de criterios para que la usen durante el proceso de retroalimentación.</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Retroalimentación para la Valoración Continua</w:t>
      </w:r>
      <w:r w:rsidRPr="003E41FB">
        <w:rPr>
          <w:rFonts w:ascii="Arial" w:eastAsia="Times New Roman" w:hAnsi="Arial" w:cs="Arial"/>
          <w:color w:val="000000"/>
          <w:sz w:val="27"/>
          <w:szCs w:val="27"/>
          <w:shd w:val="clear" w:color="auto" w:fill="FFFFFF"/>
          <w:lang w:eastAsia="es-CO"/>
        </w:rPr>
        <w:t xml:space="preserve">: Utilizando los criterios definidos junto con el docente, los estudiantes completan un primer borrador del ensayo y escriben una breve reflexión para valorarlo. Comparten el borrador con un compañero, quien, luego de leerlo, reflexiona por escrito sobre el grado en que el ensayo cumple con los criterios. Con el apoyo de estas dos reflexiones, los estudiantes revisan sus borradores y después entregan la versión final al docente. El ensayo es calificado del uno al diez por el docente y por los estudiantes, teniendo en cuenta hasta qué punto se han satisfecho los criterios establecidos. Así mismo, se explica brevemente por escrito el </w:t>
      </w:r>
      <w:proofErr w:type="spellStart"/>
      <w:r w:rsidRPr="003E41FB">
        <w:rPr>
          <w:rFonts w:ascii="Arial" w:eastAsia="Times New Roman" w:hAnsi="Arial" w:cs="Arial"/>
          <w:color w:val="000000"/>
          <w:sz w:val="27"/>
          <w:szCs w:val="27"/>
          <w:shd w:val="clear" w:color="auto" w:fill="FFFFFF"/>
          <w:lang w:eastAsia="es-CO"/>
        </w:rPr>
        <w:t>por qué</w:t>
      </w:r>
      <w:proofErr w:type="spellEnd"/>
      <w:r w:rsidRPr="003E41FB">
        <w:rPr>
          <w:rFonts w:ascii="Arial" w:eastAsia="Times New Roman" w:hAnsi="Arial" w:cs="Arial"/>
          <w:color w:val="000000"/>
          <w:sz w:val="27"/>
          <w:szCs w:val="27"/>
          <w:shd w:val="clear" w:color="auto" w:fill="FFFFFF"/>
          <w:lang w:eastAsia="es-CO"/>
        </w:rPr>
        <w:t xml:space="preserve"> de esta calificación.</w:t>
      </w:r>
    </w:p>
    <w:p w:rsidR="003E41FB" w:rsidRPr="003E41FB" w:rsidRDefault="003E41FB" w:rsidP="003E41FB">
      <w:pPr>
        <w:spacing w:after="0"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En una clase de matemáticas:</w:t>
      </w:r>
    </w:p>
    <w:p w:rsidR="003E41FB" w:rsidRPr="003E41FB" w:rsidRDefault="003E41FB" w:rsidP="003E41FB">
      <w:pPr>
        <w:spacing w:after="0"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Metas de Comprensión</w:t>
      </w:r>
      <w:r w:rsidRPr="003E41FB">
        <w:rPr>
          <w:rFonts w:ascii="Arial" w:eastAsia="Times New Roman" w:hAnsi="Arial" w:cs="Arial"/>
          <w:color w:val="000000"/>
          <w:sz w:val="27"/>
          <w:szCs w:val="27"/>
          <w:shd w:val="clear" w:color="auto" w:fill="FFFFFF"/>
          <w:lang w:eastAsia="es-CO"/>
        </w:rPr>
        <w:t>: Ayudar a los estudiantes a comprender los porcentajes y sus usos en la vida cotidiana describiendo los datos. Ayudar a los estudiantes a comprender que las encuestas son una herramienta para recoger datos que pueden ser expresados matemáticamente.</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Desempeños de Comprensión</w:t>
      </w:r>
      <w:r w:rsidRPr="003E41FB">
        <w:rPr>
          <w:rFonts w:ascii="Arial" w:eastAsia="Times New Roman" w:hAnsi="Arial" w:cs="Arial"/>
          <w:color w:val="000000"/>
          <w:sz w:val="27"/>
          <w:szCs w:val="27"/>
          <w:shd w:val="clear" w:color="auto" w:fill="FFFFFF"/>
          <w:lang w:eastAsia="es-CO"/>
        </w:rPr>
        <w:t xml:space="preserve">: Los estudiantes entrevistan a sus compañeros para recolectar información sobre su salud (digamos, el número de resfríos que padecen en un año) y sobre algunas variables que asocian con la buena salud (por ejemplo, el porcentaje de tiempo que le dedican al deporte/ejercicio físico fuera del horario escolar). Deciden cómo usarán los gráficos y cuadros para representar mejor sus datos. (Por ejemplo, el 80% de los estudiantes que dijeron haberse </w:t>
      </w:r>
      <w:r w:rsidRPr="003E41FB">
        <w:rPr>
          <w:rFonts w:ascii="Arial" w:eastAsia="Times New Roman" w:hAnsi="Arial" w:cs="Arial"/>
          <w:color w:val="000000"/>
          <w:sz w:val="27"/>
          <w:szCs w:val="27"/>
          <w:shd w:val="clear" w:color="auto" w:fill="FFFFFF"/>
          <w:lang w:eastAsia="es-CO"/>
        </w:rPr>
        <w:lastRenderedPageBreak/>
        <w:t>enfermado menos de una vez al año, pasan más del 50% de su tiempo libre haciendo ejercicios físicos.)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Criterios para la Valoración Continua</w:t>
      </w:r>
      <w:r w:rsidRPr="003E41FB">
        <w:rPr>
          <w:rFonts w:ascii="Arial" w:eastAsia="Times New Roman" w:hAnsi="Arial" w:cs="Arial"/>
          <w:color w:val="000000"/>
          <w:sz w:val="27"/>
          <w:szCs w:val="27"/>
          <w:shd w:val="clear" w:color="auto" w:fill="FFFFFF"/>
          <w:lang w:eastAsia="es-CO"/>
        </w:rPr>
        <w:t>: El docente comparte con sus estudiantes una hoja donde se describen las dos categorías de criterios para valorar el trabajo: las cualidades de una buena encuesta y las características del uso eficaz de los porcentajes en este tipo de trabajo.</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Retroalimentación para la Valoración Continua</w:t>
      </w:r>
      <w:r w:rsidRPr="003E41FB">
        <w:rPr>
          <w:rFonts w:ascii="Arial" w:eastAsia="Times New Roman" w:hAnsi="Arial" w:cs="Arial"/>
          <w:color w:val="000000"/>
          <w:sz w:val="27"/>
          <w:szCs w:val="27"/>
          <w:shd w:val="clear" w:color="auto" w:fill="FFFFFF"/>
          <w:lang w:eastAsia="es-CO"/>
        </w:rPr>
        <w:t>: Los estudiantes comparten entre sí los borradores de las encuestas para someterlos a crítica y recibir retroalimentación. Entregan al docente el primer bosquejo de los gráficos y los cuadros, quien aporta sus comentarios. Para la calificación definitiva, el docente tiene en cuenta la versión final del trabajo y también la autoevaluación que la acompaña.</w:t>
      </w:r>
    </w:p>
    <w:p w:rsidR="003E41FB" w:rsidRPr="003E41FB" w:rsidRDefault="003E41FB" w:rsidP="003E41FB">
      <w:pPr>
        <w:spacing w:after="0"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En una clase de sociales:</w:t>
      </w:r>
    </w:p>
    <w:p w:rsidR="003E41FB" w:rsidRPr="003E41FB" w:rsidRDefault="003E41FB" w:rsidP="003E41FB">
      <w:pPr>
        <w:spacing w:after="0"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Meta de Comprensión</w:t>
      </w:r>
      <w:r w:rsidRPr="003E41FB">
        <w:rPr>
          <w:rFonts w:ascii="Arial" w:eastAsia="Times New Roman" w:hAnsi="Arial" w:cs="Arial"/>
          <w:color w:val="000000"/>
          <w:sz w:val="27"/>
          <w:szCs w:val="27"/>
          <w:shd w:val="clear" w:color="auto" w:fill="FFFFFF"/>
          <w:lang w:eastAsia="es-CO"/>
        </w:rPr>
        <w:t>: Ayudar a los estudiantes a entender varias formas de gobierno así como sus ventajas y desventajas.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Desempeño de Comprensión</w:t>
      </w:r>
      <w:r w:rsidRPr="003E41FB">
        <w:rPr>
          <w:rFonts w:ascii="Arial" w:eastAsia="Times New Roman" w:hAnsi="Arial" w:cs="Arial"/>
          <w:color w:val="000000"/>
          <w:sz w:val="27"/>
          <w:szCs w:val="27"/>
          <w:shd w:val="clear" w:color="auto" w:fill="FFFFFF"/>
          <w:lang w:eastAsia="es-CO"/>
        </w:rPr>
        <w:t>: Los estudiantes se disponen en pequeños grupos. A cada grupo se le asigna al azar una forma de gobierno (monarquía, democracia, oligarquía, etc.) y se les da una breve descripción de cómo se dictan las leyes en ese tipo de gobierno. Cada estudiante del grupo extrae un papel de un sobre y desempeña el rol que le ha tocado en suerte (monarca, presidente, dictador, poderoso empresario, obrero que vive en el umbral de la pobreza absoluta, etc.). Los grupos deben decidir cómo cobrar impuestos en su "país" según la forma de gobierno asignada. Después de trabajar un tiempo en el problema, forman nuevos grupos que incluyen por lo menos a un miembro de cada uno de los grupos originales. Allí comparten experiencias y discuten las ventajas y desventajas del enfoque particular de cada gobierno. Redactan luego un informe, describiendo la experiencia del grupo inicial y comparándola con la experiencia de los otros grupos.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Criterios para la Valoración Continua</w:t>
      </w:r>
      <w:r w:rsidRPr="003E41FB">
        <w:rPr>
          <w:rFonts w:ascii="Arial" w:eastAsia="Times New Roman" w:hAnsi="Arial" w:cs="Arial"/>
          <w:color w:val="000000"/>
          <w:sz w:val="27"/>
          <w:szCs w:val="27"/>
          <w:shd w:val="clear" w:color="auto" w:fill="FFFFFF"/>
          <w:lang w:eastAsia="es-CO"/>
        </w:rPr>
        <w:t>: La precisión con que el grupo inicial tomó las decisiones correspondientes al tipo de gobierno específico y la complejidad de las comparaciones que establece el estudiante entre esa forma de gobierno y las otras, constituyen la base para la valoración/evaluación de su informe final. Estos criterios son compartidos con la clase antes de comenzar a escribir.</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proofErr w:type="spellStart"/>
      <w:r w:rsidRPr="003E41FB">
        <w:rPr>
          <w:rFonts w:ascii="Arial" w:eastAsia="Times New Roman" w:hAnsi="Arial" w:cs="Arial"/>
          <w:b/>
          <w:bCs/>
          <w:color w:val="000000"/>
          <w:sz w:val="27"/>
          <w:szCs w:val="27"/>
          <w:shd w:val="clear" w:color="auto" w:fill="FFFFFF"/>
          <w:lang w:eastAsia="es-CO"/>
        </w:rPr>
        <w:lastRenderedPageBreak/>
        <w:t>Retrolimentación</w:t>
      </w:r>
      <w:proofErr w:type="spellEnd"/>
      <w:r w:rsidRPr="003E41FB">
        <w:rPr>
          <w:rFonts w:ascii="Arial" w:eastAsia="Times New Roman" w:hAnsi="Arial" w:cs="Arial"/>
          <w:b/>
          <w:bCs/>
          <w:color w:val="000000"/>
          <w:sz w:val="27"/>
          <w:szCs w:val="27"/>
          <w:shd w:val="clear" w:color="auto" w:fill="FFFFFF"/>
          <w:lang w:eastAsia="es-CO"/>
        </w:rPr>
        <w:t xml:space="preserve"> para la Valoración Continua</w:t>
      </w:r>
      <w:r w:rsidRPr="003E41FB">
        <w:rPr>
          <w:rFonts w:ascii="Arial" w:eastAsia="Times New Roman" w:hAnsi="Arial" w:cs="Arial"/>
          <w:color w:val="000000"/>
          <w:sz w:val="27"/>
          <w:szCs w:val="27"/>
          <w:shd w:val="clear" w:color="auto" w:fill="FFFFFF"/>
          <w:lang w:eastAsia="es-CO"/>
        </w:rPr>
        <w:t xml:space="preserve">: El docente invita a los estudiantes a intercambiar los primeros borradores del informe con otros miembros de su grupo inicial para que controlen entre sí la precisión con que han descrito el trabajo de ese grupo. El docente controla la comprensión de las diversas formas de gobierno. En caso de que uno o más de estos pequeños grupos no </w:t>
      </w:r>
      <w:proofErr w:type="gramStart"/>
      <w:r w:rsidRPr="003E41FB">
        <w:rPr>
          <w:rFonts w:ascii="Arial" w:eastAsia="Times New Roman" w:hAnsi="Arial" w:cs="Arial"/>
          <w:color w:val="000000"/>
          <w:sz w:val="27"/>
          <w:szCs w:val="27"/>
          <w:shd w:val="clear" w:color="auto" w:fill="FFFFFF"/>
          <w:lang w:eastAsia="es-CO"/>
        </w:rPr>
        <w:t>haya</w:t>
      </w:r>
      <w:proofErr w:type="gramEnd"/>
      <w:r w:rsidRPr="003E41FB">
        <w:rPr>
          <w:rFonts w:ascii="Arial" w:eastAsia="Times New Roman" w:hAnsi="Arial" w:cs="Arial"/>
          <w:color w:val="000000"/>
          <w:sz w:val="27"/>
          <w:szCs w:val="27"/>
          <w:shd w:val="clear" w:color="auto" w:fill="FFFFFF"/>
          <w:lang w:eastAsia="es-CO"/>
        </w:rPr>
        <w:t xml:space="preserve"> entendido cabalmente los aspectos esenciales de su gobierno, les proporciona retroalimentación, indicándoles dónde encontrar más información para revisar sus trabajos.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Cómo planear la Valoración Continua</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R</w:t>
      </w:r>
      <w:r w:rsidRPr="003E41FB">
        <w:rPr>
          <w:rFonts w:ascii="Arial" w:eastAsia="Times New Roman" w:hAnsi="Arial" w:cs="Arial"/>
          <w:color w:val="000000"/>
          <w:sz w:val="27"/>
          <w:szCs w:val="27"/>
          <w:shd w:val="clear" w:color="auto" w:fill="FFFFFF"/>
          <w:lang w:eastAsia="es-CO"/>
        </w:rPr>
        <w:t>esulta más sencillo pensar en los procedimientos específicos de Valoración Continua dentro del contexto de los Desempeños de Comprensión o de las actividades planeadas.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U</w:t>
      </w:r>
      <w:r w:rsidRPr="003E41FB">
        <w:rPr>
          <w:rFonts w:ascii="Arial" w:eastAsia="Times New Roman" w:hAnsi="Arial" w:cs="Arial"/>
          <w:color w:val="000000"/>
          <w:sz w:val="27"/>
          <w:szCs w:val="27"/>
          <w:shd w:val="clear" w:color="auto" w:fill="FFFFFF"/>
          <w:lang w:eastAsia="es-CO"/>
        </w:rPr>
        <w:t>tilice sus Metas de Comprensión para generar los criterios en virtud de los cuales usted valorará el desempeño de los estudiantes. Por ejemplo, si cuando les pide que escriban un informe su propósito es el de construir la comprensión de un concepto concreto, entonces el informe tendrá que valorarse a partir de cómo los estudiantes demostraron haber comprendido ese concepto (no del uso de oraciones completas o de la correcta división del texto en párrafos).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D</w:t>
      </w:r>
      <w:r w:rsidRPr="003E41FB">
        <w:rPr>
          <w:rFonts w:ascii="Arial" w:eastAsia="Times New Roman" w:hAnsi="Arial" w:cs="Arial"/>
          <w:color w:val="000000"/>
          <w:sz w:val="27"/>
          <w:szCs w:val="27"/>
          <w:shd w:val="clear" w:color="auto" w:fill="FFFFFF"/>
          <w:lang w:eastAsia="es-CO"/>
        </w:rPr>
        <w:t>ebe también crear las oportunidades al comienzo y a lo largo de la unidad para valorar el desarrollo de la comprensión por parte de los estudiantes. Si la valoración/evaluación sólo se hace al final de la unidad, no es entonces una Valoración Continua y no ayuda a los estudiantes a desarrollar y mejorar su comprensión.</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D</w:t>
      </w:r>
      <w:r w:rsidRPr="003E41FB">
        <w:rPr>
          <w:rFonts w:ascii="Arial" w:eastAsia="Times New Roman" w:hAnsi="Arial" w:cs="Arial"/>
          <w:color w:val="000000"/>
          <w:sz w:val="27"/>
          <w:szCs w:val="27"/>
          <w:shd w:val="clear" w:color="auto" w:fill="FFFFFF"/>
          <w:lang w:eastAsia="es-CO"/>
        </w:rPr>
        <w:t>e igual manera, debe crear las oportunidades para que durante el desarrollo de los Desempeños de Comprensión, los estudiantes puedan darse retroalimentación y/o recibir retroalimentación por parte del docente.</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A</w:t>
      </w:r>
      <w:r w:rsidRPr="003E41FB">
        <w:rPr>
          <w:rFonts w:ascii="Arial" w:eastAsia="Times New Roman" w:hAnsi="Arial" w:cs="Arial"/>
          <w:color w:val="000000"/>
          <w:sz w:val="27"/>
          <w:szCs w:val="27"/>
          <w:shd w:val="clear" w:color="auto" w:fill="FFFFFF"/>
          <w:lang w:eastAsia="es-CO"/>
        </w:rPr>
        <w:t> lo largo de la realización de los desempeños en una unidad específica, trate de equilibrar la retroalimentación formal e informal. Así mismo, proporcione oportunidades para que haya diversas perspectivas de valoración a lo largo de la unidad: autovaloración, valoración de pares, y la valoración del docente acerca del trabajo de los estudiantes.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O</w:t>
      </w:r>
      <w:r w:rsidRPr="003E41FB">
        <w:rPr>
          <w:rFonts w:ascii="Arial" w:eastAsia="Times New Roman" w:hAnsi="Arial" w:cs="Arial"/>
          <w:color w:val="000000"/>
          <w:sz w:val="27"/>
          <w:szCs w:val="27"/>
          <w:shd w:val="clear" w:color="auto" w:fill="FFFFFF"/>
          <w:lang w:eastAsia="es-CO"/>
        </w:rPr>
        <w:t xml:space="preserve">frezca el tiempo para que los estudiantes desarrollen las habilidades necesarias para ofrecerse a sí mismo y a los demás una </w:t>
      </w:r>
      <w:r w:rsidRPr="003E41FB">
        <w:rPr>
          <w:rFonts w:ascii="Arial" w:eastAsia="Times New Roman" w:hAnsi="Arial" w:cs="Arial"/>
          <w:color w:val="000000"/>
          <w:sz w:val="27"/>
          <w:szCs w:val="27"/>
          <w:shd w:val="clear" w:color="auto" w:fill="FFFFFF"/>
          <w:lang w:eastAsia="es-CO"/>
        </w:rPr>
        <w:lastRenderedPageBreak/>
        <w:t xml:space="preserve">retroalimentación útil. </w:t>
      </w:r>
      <w:proofErr w:type="gramStart"/>
      <w:r w:rsidRPr="003E41FB">
        <w:rPr>
          <w:rFonts w:ascii="Arial" w:eastAsia="Times New Roman" w:hAnsi="Arial" w:cs="Arial"/>
          <w:color w:val="000000"/>
          <w:sz w:val="27"/>
          <w:szCs w:val="27"/>
          <w:shd w:val="clear" w:color="auto" w:fill="FFFFFF"/>
          <w:lang w:eastAsia="es-CO"/>
        </w:rPr>
        <w:t>La</w:t>
      </w:r>
      <w:proofErr w:type="gramEnd"/>
      <w:r w:rsidRPr="003E41FB">
        <w:rPr>
          <w:rFonts w:ascii="Arial" w:eastAsia="Times New Roman" w:hAnsi="Arial" w:cs="Arial"/>
          <w:color w:val="000000"/>
          <w:sz w:val="27"/>
          <w:szCs w:val="27"/>
          <w:shd w:val="clear" w:color="auto" w:fill="FFFFFF"/>
          <w:lang w:eastAsia="es-CO"/>
        </w:rPr>
        <w:t xml:space="preserve"> auto reflexión y la valoración de compañeros no son algo sencillo para los estudiantes, son algo que deben aprender.</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Cómo enseñar con Valoración Continua</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A</w:t>
      </w:r>
      <w:r w:rsidRPr="003E41FB">
        <w:rPr>
          <w:rFonts w:ascii="Arial" w:eastAsia="Times New Roman" w:hAnsi="Arial" w:cs="Arial"/>
          <w:color w:val="000000"/>
          <w:sz w:val="27"/>
          <w:szCs w:val="27"/>
          <w:shd w:val="clear" w:color="auto" w:fill="FFFFFF"/>
          <w:lang w:eastAsia="es-CO"/>
        </w:rPr>
        <w:t>unque tenga claro cuáles deben ser los criterios de un desempeño específico, invite a los estudiantes a elaborar por sí mismos los criterios de valoración, observando modelos o ejemplos de desempeños similares.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U</w:t>
      </w:r>
      <w:r w:rsidRPr="003E41FB">
        <w:rPr>
          <w:rFonts w:ascii="Arial" w:eastAsia="Times New Roman" w:hAnsi="Arial" w:cs="Arial"/>
          <w:color w:val="000000"/>
          <w:sz w:val="27"/>
          <w:szCs w:val="27"/>
          <w:shd w:val="clear" w:color="auto" w:fill="FFFFFF"/>
          <w:lang w:eastAsia="es-CO"/>
        </w:rPr>
        <w:t>na vez establecidos los criterios, póngalos en un lugar visible del aula. Las discusiones formales e informales de los mismos ayudan a los estudiantes a ver la relación de dichos criterios y las Metas de Comprensión.</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M</w:t>
      </w:r>
      <w:r w:rsidRPr="003E41FB">
        <w:rPr>
          <w:rFonts w:ascii="Arial" w:eastAsia="Times New Roman" w:hAnsi="Arial" w:cs="Arial"/>
          <w:color w:val="000000"/>
          <w:sz w:val="27"/>
          <w:szCs w:val="27"/>
          <w:shd w:val="clear" w:color="auto" w:fill="FFFFFF"/>
          <w:lang w:eastAsia="es-CO"/>
        </w:rPr>
        <w:t>uestre a sus estudiantes cuál es la manera óptima de proporcionar una retroalimentación que les comunique si lo están haciendo bien y cómo podrían mejorar el trabajo.</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L</w:t>
      </w:r>
      <w:r w:rsidRPr="003E41FB">
        <w:rPr>
          <w:rFonts w:ascii="Arial" w:eastAsia="Times New Roman" w:hAnsi="Arial" w:cs="Arial"/>
          <w:color w:val="000000"/>
          <w:sz w:val="27"/>
          <w:szCs w:val="27"/>
          <w:shd w:val="clear" w:color="auto" w:fill="FFFFFF"/>
          <w:lang w:eastAsia="es-CO"/>
        </w:rPr>
        <w:t>os portafolios y diarios de reflexión son herramientas útiles para que los estudiantes se den cuenta de lo que van aprendiendo a través del tiempo.</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U</w:t>
      </w:r>
      <w:r w:rsidRPr="003E41FB">
        <w:rPr>
          <w:rFonts w:ascii="Arial" w:eastAsia="Times New Roman" w:hAnsi="Arial" w:cs="Arial"/>
          <w:color w:val="000000"/>
          <w:sz w:val="27"/>
          <w:szCs w:val="27"/>
          <w:shd w:val="clear" w:color="auto" w:fill="FFFFFF"/>
          <w:lang w:eastAsia="es-CO"/>
        </w:rPr>
        <w:t xml:space="preserve">tilice las oportunidades de valoración no sólo para medir el rendimiento de los estudiantes, sino también para examinar y </w:t>
      </w:r>
      <w:proofErr w:type="spellStart"/>
      <w:r w:rsidRPr="003E41FB">
        <w:rPr>
          <w:rFonts w:ascii="Arial" w:eastAsia="Times New Roman" w:hAnsi="Arial" w:cs="Arial"/>
          <w:color w:val="000000"/>
          <w:sz w:val="27"/>
          <w:szCs w:val="27"/>
          <w:shd w:val="clear" w:color="auto" w:fill="FFFFFF"/>
          <w:lang w:eastAsia="es-CO"/>
        </w:rPr>
        <w:t>reestructurar</w:t>
      </w:r>
      <w:proofErr w:type="spellEnd"/>
      <w:r w:rsidRPr="003E41FB">
        <w:rPr>
          <w:rFonts w:ascii="Arial" w:eastAsia="Times New Roman" w:hAnsi="Arial" w:cs="Arial"/>
          <w:color w:val="000000"/>
          <w:sz w:val="27"/>
          <w:szCs w:val="27"/>
          <w:shd w:val="clear" w:color="auto" w:fill="FFFFFF"/>
          <w:lang w:eastAsia="es-CO"/>
        </w:rPr>
        <w:t xml:space="preserve"> el currículo y la práctica pedagógica.</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Preguntas comunes acerca de la Valoración Continua</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i/>
          <w:iCs/>
          <w:color w:val="000000"/>
          <w:sz w:val="27"/>
          <w:szCs w:val="27"/>
          <w:shd w:val="clear" w:color="auto" w:fill="FFFFFF"/>
          <w:lang w:eastAsia="es-CO"/>
        </w:rPr>
        <w:t>Este tipo de valoración toma al parecer mucho tiempo. ¿Cómo la manejan los maestros?</w:t>
      </w:r>
    </w:p>
    <w:p w:rsidR="003E41FB" w:rsidRPr="003E41FB" w:rsidRDefault="003E41FB" w:rsidP="003E41FB">
      <w:pPr>
        <w:spacing w:after="0"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Observar con cuidado el trabajo de los estudiantes efectivamente toma mucho tiempo, pero el hecho es que si no observamos de cerca sus trabajos, no tendremos la menor idea de las cosas que están comprendiendo ni de qué se les escapa. Y sin retroalimentación, los estudiantes tienen pocas probabilidades de saber dónde deben esforzarse más.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 xml:space="preserve">Igualmente, lo anterior nos ayuda a recordar que la mayoría de nosotros valoramos a los estudiantes continuamente. Cuando formulan una pregunta o responden a un interrogante planteado por el docente, </w:t>
      </w:r>
      <w:r w:rsidRPr="003E41FB">
        <w:rPr>
          <w:rFonts w:ascii="Arial" w:eastAsia="Times New Roman" w:hAnsi="Arial" w:cs="Arial"/>
          <w:color w:val="000000"/>
          <w:sz w:val="27"/>
          <w:szCs w:val="27"/>
          <w:shd w:val="clear" w:color="auto" w:fill="FFFFFF"/>
          <w:lang w:eastAsia="es-CO"/>
        </w:rPr>
        <w:lastRenderedPageBreak/>
        <w:t>pensamos en lo que tales preguntas y respuestas revelan sobre su aprendizaje. La clave consiste en lograr que los estudiantes se beneficien de ese proceso continuo de valoración y que comprendan sus criterios tal como nosotros los comprendemos.</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Hay varias técnicas que permiten manejar ese proceso:</w:t>
      </w:r>
    </w:p>
    <w:p w:rsidR="003E41FB" w:rsidRPr="003E41FB" w:rsidRDefault="003E41FB" w:rsidP="003E41FB">
      <w:pPr>
        <w:numPr>
          <w:ilvl w:val="0"/>
          <w:numId w:val="17"/>
        </w:num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Cuando los estudiantes trabajan en pequeños grupos o el docente dirige la discusión en clase, la retroalimentación puede proporcionarse verbal e informalmente.</w:t>
      </w:r>
    </w:p>
    <w:p w:rsidR="003E41FB" w:rsidRPr="003E41FB" w:rsidRDefault="003E41FB" w:rsidP="003E41FB">
      <w:pPr>
        <w:numPr>
          <w:ilvl w:val="0"/>
          <w:numId w:val="17"/>
        </w:num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Reducir los criterios de valoración a unos pocos ítems que a usted realmente le importen (los que se enuncian en las Metas de Comprensión). Ello no sólo le facilita el proceso de calificación y retroalimentación sino que le permite asegurarse que los estudiantes invierten bien su tiempo y sus energías.</w:t>
      </w:r>
    </w:p>
    <w:p w:rsidR="003E41FB" w:rsidRPr="003E41FB" w:rsidRDefault="003E41FB" w:rsidP="003E41FB">
      <w:pPr>
        <w:numPr>
          <w:ilvl w:val="0"/>
          <w:numId w:val="17"/>
        </w:numPr>
        <w:spacing w:before="100" w:beforeAutospacing="1" w:after="100" w:afterAutospacing="1" w:line="240" w:lineRule="auto"/>
        <w:ind w:left="1440"/>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Tómese el tiempo para enseñarle a los estudiantes cómo hablar entre sí acerca de la evaluación. Si todos comprenden los criterios aplicables a un desempeño y ya tienen cierta práctica en aportar críticas constructivas, entonces pueden entrenarse y retroalimentarse mutuamente, aunque finalmente sea usted quien los califique.</w:t>
      </w:r>
    </w:p>
    <w:p w:rsidR="003E41FB" w:rsidRPr="003E41FB" w:rsidRDefault="003E41FB" w:rsidP="003E41FB">
      <w:pPr>
        <w:spacing w:after="0"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i/>
          <w:iCs/>
          <w:color w:val="000000"/>
          <w:sz w:val="27"/>
          <w:szCs w:val="27"/>
          <w:shd w:val="clear" w:color="auto" w:fill="FFFFFF"/>
          <w:lang w:eastAsia="es-CO"/>
        </w:rPr>
        <w:t>¿Cuál es la diferencia entre los Desempeños de Comprensión y la Valoración Continua?</w:t>
      </w:r>
    </w:p>
    <w:p w:rsidR="003E41FB" w:rsidRPr="003E41FB" w:rsidRDefault="003E41FB" w:rsidP="003E41FB">
      <w:pPr>
        <w:spacing w:after="0"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Los Desempeños de Comprensión son las cosas que hacen los estudiantes para desarrollar y demostrar su comprensión. La Valoración Continua es el proceso por el cual los estudiantes obtienen retroalimentación sobre lo que están haciendo, basada en criterios claramente articulados aplicables a los desempeños logrados exitosamente. En esencia, es el proceso de reflexión sobre los desempeños para medir el progreso obtenido en el logro de las Metas de Comprensión.</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b/>
          <w:bCs/>
          <w:color w:val="000000"/>
          <w:sz w:val="27"/>
          <w:szCs w:val="27"/>
          <w:shd w:val="clear" w:color="auto" w:fill="FFFFFF"/>
          <w:lang w:eastAsia="es-CO"/>
        </w:rPr>
        <w:t>Preguntas para mejorar la Valoración Continua</w:t>
      </w:r>
    </w:p>
    <w:p w:rsidR="003E41FB" w:rsidRPr="003E41FB" w:rsidRDefault="003E41FB" w:rsidP="003E41FB">
      <w:pPr>
        <w:numPr>
          <w:ilvl w:val="0"/>
          <w:numId w:val="18"/>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¿Incluye esta Valoración Continua criterios claros y explícitos (públicamente enunciados)?</w:t>
      </w:r>
    </w:p>
    <w:p w:rsidR="003E41FB" w:rsidRPr="003E41FB" w:rsidRDefault="003E41FB" w:rsidP="003E41FB">
      <w:pPr>
        <w:numPr>
          <w:ilvl w:val="0"/>
          <w:numId w:val="18"/>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¿Utiliza criterios íntimamente relacionados con las Metas de Comprensión?</w:t>
      </w:r>
    </w:p>
    <w:p w:rsidR="003E41FB" w:rsidRPr="003E41FB" w:rsidRDefault="003E41FB" w:rsidP="003E41FB">
      <w:pPr>
        <w:numPr>
          <w:ilvl w:val="0"/>
          <w:numId w:val="18"/>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¿Ofrece frecuentes oportunidades para recibir retroalimentación durante la realización de los desempeños de la unidad?</w:t>
      </w:r>
    </w:p>
    <w:p w:rsidR="003E41FB" w:rsidRPr="003E41FB" w:rsidRDefault="003E41FB" w:rsidP="003E41FB">
      <w:pPr>
        <w:numPr>
          <w:ilvl w:val="0"/>
          <w:numId w:val="18"/>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lastRenderedPageBreak/>
        <w:t>¿Proporciona retroalimentación que le indica a los estudiantes qué tan bien lo están haciendo y cómo mejorar?</w:t>
      </w:r>
    </w:p>
    <w:p w:rsidR="003E41FB" w:rsidRPr="003E41FB" w:rsidRDefault="003E41FB" w:rsidP="003E41FB">
      <w:pPr>
        <w:numPr>
          <w:ilvl w:val="0"/>
          <w:numId w:val="18"/>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¿Ofrece oportunidades para tener en cuenta múltiples perspectivas? </w:t>
      </w:r>
      <w:r w:rsidRPr="003E41FB">
        <w:rPr>
          <w:rFonts w:ascii="Arial" w:eastAsia="Times New Roman" w:hAnsi="Arial" w:cs="Arial"/>
          <w:color w:val="000000"/>
          <w:sz w:val="27"/>
          <w:szCs w:val="27"/>
          <w:shd w:val="clear" w:color="auto" w:fill="FFFFFF"/>
          <w:lang w:eastAsia="es-CO"/>
        </w:rPr>
        <w:br/>
        <w:t>- el docente valorando al estudiante </w:t>
      </w:r>
      <w:r w:rsidRPr="003E41FB">
        <w:rPr>
          <w:rFonts w:ascii="Arial" w:eastAsia="Times New Roman" w:hAnsi="Arial" w:cs="Arial"/>
          <w:color w:val="000000"/>
          <w:sz w:val="27"/>
          <w:szCs w:val="27"/>
          <w:shd w:val="clear" w:color="auto" w:fill="FFFFFF"/>
          <w:lang w:eastAsia="es-CO"/>
        </w:rPr>
        <w:br/>
        <w:t>- los estudiantes valorándose el uno al otro </w:t>
      </w:r>
      <w:r w:rsidRPr="003E41FB">
        <w:rPr>
          <w:rFonts w:ascii="Arial" w:eastAsia="Times New Roman" w:hAnsi="Arial" w:cs="Arial"/>
          <w:color w:val="000000"/>
          <w:sz w:val="27"/>
          <w:szCs w:val="27"/>
          <w:shd w:val="clear" w:color="auto" w:fill="FFFFFF"/>
          <w:lang w:eastAsia="es-CO"/>
        </w:rPr>
        <w:br/>
        <w:t xml:space="preserve">- los estudiantes </w:t>
      </w:r>
      <w:proofErr w:type="spellStart"/>
      <w:r w:rsidRPr="003E41FB">
        <w:rPr>
          <w:rFonts w:ascii="Arial" w:eastAsia="Times New Roman" w:hAnsi="Arial" w:cs="Arial"/>
          <w:color w:val="000000"/>
          <w:sz w:val="27"/>
          <w:szCs w:val="27"/>
          <w:shd w:val="clear" w:color="auto" w:fill="FFFFFF"/>
          <w:lang w:eastAsia="es-CO"/>
        </w:rPr>
        <w:t>autovalorándose</w:t>
      </w:r>
      <w:proofErr w:type="spellEnd"/>
    </w:p>
    <w:p w:rsidR="003E41FB" w:rsidRPr="003E41FB" w:rsidRDefault="003E41FB" w:rsidP="003E41FB">
      <w:pPr>
        <w:numPr>
          <w:ilvl w:val="0"/>
          <w:numId w:val="18"/>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¿Ofrece retroalimentación formal e informal?</w:t>
      </w:r>
    </w:p>
    <w:p w:rsidR="003E41FB" w:rsidRPr="003E41FB" w:rsidRDefault="003E41FB" w:rsidP="003E41FB">
      <w:pPr>
        <w:numPr>
          <w:ilvl w:val="0"/>
          <w:numId w:val="18"/>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¿Consiste la Valoración Continua en ciclos de retroalimentación que le permiten al estudiante incrementar y construir comprensiones a través del tiempo?</w:t>
      </w:r>
    </w:p>
    <w:p w:rsidR="003E41FB" w:rsidRPr="003E41FB" w:rsidRDefault="003E41FB" w:rsidP="003E41FB">
      <w:pPr>
        <w:numPr>
          <w:ilvl w:val="0"/>
          <w:numId w:val="18"/>
        </w:num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7"/>
          <w:szCs w:val="27"/>
          <w:shd w:val="clear" w:color="auto" w:fill="FFFFFF"/>
          <w:lang w:eastAsia="es-CO"/>
        </w:rPr>
        <w:t>¿Existen criterios públicamente expresados que guíen la Valoración Continua?</w:t>
      </w:r>
    </w:p>
    <w:p w:rsidR="003E41FB" w:rsidRPr="003E41FB" w:rsidRDefault="003E41FB" w:rsidP="003E41FB">
      <w:pPr>
        <w:spacing w:before="100" w:beforeAutospacing="1" w:after="100" w:afterAutospacing="1" w:line="240" w:lineRule="auto"/>
        <w:rPr>
          <w:rFonts w:ascii="Arial" w:eastAsia="Times New Roman" w:hAnsi="Arial" w:cs="Arial"/>
          <w:color w:val="000000"/>
          <w:sz w:val="27"/>
          <w:szCs w:val="27"/>
          <w:shd w:val="clear" w:color="auto" w:fill="FFFFFF"/>
          <w:lang w:eastAsia="es-CO"/>
        </w:rPr>
      </w:pPr>
      <w:r w:rsidRPr="003E41FB">
        <w:rPr>
          <w:rFonts w:ascii="Arial" w:eastAsia="Times New Roman" w:hAnsi="Arial" w:cs="Arial"/>
          <w:color w:val="000000"/>
          <w:sz w:val="20"/>
          <w:szCs w:val="20"/>
          <w:shd w:val="clear" w:color="auto" w:fill="FFFFFF"/>
          <w:lang w:eastAsia="es-CO"/>
        </w:rPr>
        <w:t xml:space="preserve">© Tina </w:t>
      </w:r>
      <w:proofErr w:type="spellStart"/>
      <w:r w:rsidRPr="003E41FB">
        <w:rPr>
          <w:rFonts w:ascii="Arial" w:eastAsia="Times New Roman" w:hAnsi="Arial" w:cs="Arial"/>
          <w:color w:val="000000"/>
          <w:sz w:val="20"/>
          <w:szCs w:val="20"/>
          <w:shd w:val="clear" w:color="auto" w:fill="FFFFFF"/>
          <w:lang w:eastAsia="es-CO"/>
        </w:rPr>
        <w:t>Blythe</w:t>
      </w:r>
      <w:proofErr w:type="spellEnd"/>
      <w:r w:rsidRPr="003E41FB">
        <w:rPr>
          <w:rFonts w:ascii="Arial" w:eastAsia="Times New Roman" w:hAnsi="Arial" w:cs="Arial"/>
          <w:color w:val="000000"/>
          <w:sz w:val="20"/>
          <w:szCs w:val="20"/>
          <w:shd w:val="clear" w:color="auto" w:fill="FFFFFF"/>
          <w:lang w:eastAsia="es-CO"/>
        </w:rPr>
        <w:t xml:space="preserve"> and </w:t>
      </w:r>
      <w:proofErr w:type="spellStart"/>
      <w:r w:rsidRPr="003E41FB">
        <w:rPr>
          <w:rFonts w:ascii="Arial" w:eastAsia="Times New Roman" w:hAnsi="Arial" w:cs="Arial"/>
          <w:color w:val="000000"/>
          <w:sz w:val="20"/>
          <w:szCs w:val="20"/>
          <w:shd w:val="clear" w:color="auto" w:fill="FFFFFF"/>
          <w:lang w:eastAsia="es-CO"/>
        </w:rPr>
        <w:t>Associates</w:t>
      </w:r>
      <w:proofErr w:type="spellEnd"/>
      <w:r w:rsidRPr="003E41FB">
        <w:rPr>
          <w:rFonts w:ascii="Arial" w:eastAsia="Times New Roman" w:hAnsi="Arial" w:cs="Arial"/>
          <w:color w:val="000000"/>
          <w:sz w:val="20"/>
          <w:szCs w:val="20"/>
          <w:shd w:val="clear" w:color="auto" w:fill="FFFFFF"/>
          <w:lang w:eastAsia="es-CO"/>
        </w:rPr>
        <w:t>, (1998). </w:t>
      </w:r>
      <w:hyperlink r:id="rId14" w:tgtFrame="_blank" w:history="1">
        <w:r w:rsidRPr="003E41FB">
          <w:rPr>
            <w:rFonts w:ascii="Arial" w:eastAsia="Times New Roman" w:hAnsi="Arial" w:cs="Arial"/>
            <w:i/>
            <w:iCs/>
            <w:color w:val="0000FF"/>
            <w:sz w:val="20"/>
            <w:szCs w:val="20"/>
            <w:u w:val="single"/>
            <w:shd w:val="clear" w:color="auto" w:fill="FFFFFF"/>
            <w:lang w:eastAsia="es-CO"/>
          </w:rPr>
          <w:t>La Enseñanza para la Comprensión: Guía para el docente</w:t>
        </w:r>
      </w:hyperlink>
      <w:r w:rsidRPr="003E41FB">
        <w:rPr>
          <w:rFonts w:ascii="Arial" w:eastAsia="Times New Roman" w:hAnsi="Arial" w:cs="Arial"/>
          <w:color w:val="000000"/>
          <w:sz w:val="20"/>
          <w:szCs w:val="20"/>
          <w:shd w:val="clear" w:color="auto" w:fill="FFFFFF"/>
          <w:lang w:eastAsia="es-CO"/>
        </w:rPr>
        <w:t xml:space="preserve">. </w:t>
      </w:r>
      <w:proofErr w:type="spellStart"/>
      <w:r w:rsidRPr="003E41FB">
        <w:rPr>
          <w:rFonts w:ascii="Arial" w:eastAsia="Times New Roman" w:hAnsi="Arial" w:cs="Arial"/>
          <w:color w:val="000000"/>
          <w:sz w:val="20"/>
          <w:szCs w:val="20"/>
          <w:shd w:val="clear" w:color="auto" w:fill="FFFFFF"/>
          <w:lang w:eastAsia="es-CO"/>
        </w:rPr>
        <w:t>Jossey</w:t>
      </w:r>
      <w:proofErr w:type="spellEnd"/>
      <w:r w:rsidRPr="003E41FB">
        <w:rPr>
          <w:rFonts w:ascii="Arial" w:eastAsia="Times New Roman" w:hAnsi="Arial" w:cs="Arial"/>
          <w:color w:val="000000"/>
          <w:sz w:val="20"/>
          <w:szCs w:val="20"/>
          <w:shd w:val="clear" w:color="auto" w:fill="FFFFFF"/>
          <w:lang w:eastAsia="es-CO"/>
        </w:rPr>
        <w:t xml:space="preserve">-Bass, San </w:t>
      </w:r>
      <w:proofErr w:type="spellStart"/>
      <w:r w:rsidRPr="003E41FB">
        <w:rPr>
          <w:rFonts w:ascii="Arial" w:eastAsia="Times New Roman" w:hAnsi="Arial" w:cs="Arial"/>
          <w:color w:val="000000"/>
          <w:sz w:val="20"/>
          <w:szCs w:val="20"/>
          <w:shd w:val="clear" w:color="auto" w:fill="FFFFFF"/>
          <w:lang w:eastAsia="es-CO"/>
        </w:rPr>
        <w:t>Fransisco</w:t>
      </w:r>
      <w:proofErr w:type="spellEnd"/>
      <w:r w:rsidRPr="003E41FB">
        <w:rPr>
          <w:rFonts w:ascii="Arial" w:eastAsia="Times New Roman" w:hAnsi="Arial" w:cs="Arial"/>
          <w:color w:val="000000"/>
          <w:sz w:val="20"/>
          <w:szCs w:val="20"/>
          <w:shd w:val="clear" w:color="auto" w:fill="FFFFFF"/>
          <w:lang w:eastAsia="es-CO"/>
        </w:rPr>
        <w:t>.</w:t>
      </w:r>
    </w:p>
    <w:p w:rsidR="00C55996" w:rsidRDefault="00C55996"/>
    <w:p w:rsidR="003E41FB" w:rsidRDefault="003E41FB">
      <w:bookmarkStart w:id="0" w:name="_GoBack"/>
      <w:bookmarkEnd w:id="0"/>
    </w:p>
    <w:sectPr w:rsidR="003E41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3E9"/>
    <w:multiLevelType w:val="multilevel"/>
    <w:tmpl w:val="1E52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10AD9"/>
    <w:multiLevelType w:val="multilevel"/>
    <w:tmpl w:val="C2FE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B01666"/>
    <w:multiLevelType w:val="multilevel"/>
    <w:tmpl w:val="DF2E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261CC9"/>
    <w:multiLevelType w:val="multilevel"/>
    <w:tmpl w:val="0866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395A0D"/>
    <w:multiLevelType w:val="multilevel"/>
    <w:tmpl w:val="CDEE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AA10C1"/>
    <w:multiLevelType w:val="multilevel"/>
    <w:tmpl w:val="F3B4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FE3FEE"/>
    <w:multiLevelType w:val="multilevel"/>
    <w:tmpl w:val="A5D8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7035E3"/>
    <w:multiLevelType w:val="multilevel"/>
    <w:tmpl w:val="E4F8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F75783"/>
    <w:multiLevelType w:val="multilevel"/>
    <w:tmpl w:val="0766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483C3E"/>
    <w:multiLevelType w:val="multilevel"/>
    <w:tmpl w:val="8D58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EC4CA1"/>
    <w:multiLevelType w:val="multilevel"/>
    <w:tmpl w:val="EF3C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032078"/>
    <w:multiLevelType w:val="multilevel"/>
    <w:tmpl w:val="8624A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1B1BE7"/>
    <w:multiLevelType w:val="multilevel"/>
    <w:tmpl w:val="3EA4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32112C"/>
    <w:multiLevelType w:val="multilevel"/>
    <w:tmpl w:val="F13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E561D7"/>
    <w:multiLevelType w:val="multilevel"/>
    <w:tmpl w:val="7496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1C3AD0"/>
    <w:multiLevelType w:val="multilevel"/>
    <w:tmpl w:val="EA3E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E55815"/>
    <w:multiLevelType w:val="multilevel"/>
    <w:tmpl w:val="B77E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3B35B2"/>
    <w:multiLevelType w:val="multilevel"/>
    <w:tmpl w:val="6618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3"/>
  </w:num>
  <w:num w:numId="4">
    <w:abstractNumId w:val="2"/>
  </w:num>
  <w:num w:numId="5">
    <w:abstractNumId w:val="1"/>
  </w:num>
  <w:num w:numId="6">
    <w:abstractNumId w:val="8"/>
  </w:num>
  <w:num w:numId="7">
    <w:abstractNumId w:val="17"/>
  </w:num>
  <w:num w:numId="8">
    <w:abstractNumId w:val="12"/>
  </w:num>
  <w:num w:numId="9">
    <w:abstractNumId w:val="6"/>
  </w:num>
  <w:num w:numId="10">
    <w:abstractNumId w:val="10"/>
  </w:num>
  <w:num w:numId="11">
    <w:abstractNumId w:val="5"/>
  </w:num>
  <w:num w:numId="12">
    <w:abstractNumId w:val="13"/>
  </w:num>
  <w:num w:numId="13">
    <w:abstractNumId w:val="4"/>
  </w:num>
  <w:num w:numId="14">
    <w:abstractNumId w:val="7"/>
  </w:num>
  <w:num w:numId="15">
    <w:abstractNumId w:val="0"/>
  </w:num>
  <w:num w:numId="16">
    <w:abstractNumId w:val="16"/>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E4"/>
    <w:rsid w:val="00027EE1"/>
    <w:rsid w:val="002B6A37"/>
    <w:rsid w:val="003E41FB"/>
    <w:rsid w:val="00454A5C"/>
    <w:rsid w:val="00944BFB"/>
    <w:rsid w:val="00B22302"/>
    <w:rsid w:val="00C55996"/>
    <w:rsid w:val="00C7660E"/>
    <w:rsid w:val="00EB3A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4BF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944B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4BF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94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9827">
      <w:bodyDiv w:val="1"/>
      <w:marLeft w:val="0"/>
      <w:marRight w:val="0"/>
      <w:marTop w:val="0"/>
      <w:marBottom w:val="0"/>
      <w:divBdr>
        <w:top w:val="none" w:sz="0" w:space="0" w:color="auto"/>
        <w:left w:val="none" w:sz="0" w:space="0" w:color="auto"/>
        <w:bottom w:val="none" w:sz="0" w:space="0" w:color="auto"/>
        <w:right w:val="none" w:sz="0" w:space="0" w:color="auto"/>
      </w:divBdr>
      <w:divsChild>
        <w:div w:id="881866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39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871058">
      <w:bodyDiv w:val="1"/>
      <w:marLeft w:val="0"/>
      <w:marRight w:val="0"/>
      <w:marTop w:val="0"/>
      <w:marBottom w:val="0"/>
      <w:divBdr>
        <w:top w:val="none" w:sz="0" w:space="0" w:color="auto"/>
        <w:left w:val="none" w:sz="0" w:space="0" w:color="auto"/>
        <w:bottom w:val="none" w:sz="0" w:space="0" w:color="auto"/>
        <w:right w:val="none" w:sz="0" w:space="0" w:color="auto"/>
      </w:divBdr>
    </w:div>
    <w:div w:id="502399580">
      <w:bodyDiv w:val="1"/>
      <w:marLeft w:val="0"/>
      <w:marRight w:val="0"/>
      <w:marTop w:val="0"/>
      <w:marBottom w:val="0"/>
      <w:divBdr>
        <w:top w:val="none" w:sz="0" w:space="0" w:color="auto"/>
        <w:left w:val="none" w:sz="0" w:space="0" w:color="auto"/>
        <w:bottom w:val="none" w:sz="0" w:space="0" w:color="auto"/>
        <w:right w:val="none" w:sz="0" w:space="0" w:color="auto"/>
      </w:divBdr>
    </w:div>
    <w:div w:id="860365268">
      <w:bodyDiv w:val="1"/>
      <w:marLeft w:val="0"/>
      <w:marRight w:val="0"/>
      <w:marTop w:val="0"/>
      <w:marBottom w:val="0"/>
      <w:divBdr>
        <w:top w:val="none" w:sz="0" w:space="0" w:color="auto"/>
        <w:left w:val="none" w:sz="0" w:space="0" w:color="auto"/>
        <w:bottom w:val="none" w:sz="0" w:space="0" w:color="auto"/>
        <w:right w:val="none" w:sz="0" w:space="0" w:color="auto"/>
      </w:divBdr>
    </w:div>
    <w:div w:id="1002272058">
      <w:bodyDiv w:val="1"/>
      <w:marLeft w:val="0"/>
      <w:marRight w:val="0"/>
      <w:marTop w:val="0"/>
      <w:marBottom w:val="0"/>
      <w:divBdr>
        <w:top w:val="none" w:sz="0" w:space="0" w:color="auto"/>
        <w:left w:val="none" w:sz="0" w:space="0" w:color="auto"/>
        <w:bottom w:val="none" w:sz="0" w:space="0" w:color="auto"/>
        <w:right w:val="none" w:sz="0" w:space="0" w:color="auto"/>
      </w:divBdr>
      <w:divsChild>
        <w:div w:id="806898467">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368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123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73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843397">
      <w:bodyDiv w:val="1"/>
      <w:marLeft w:val="0"/>
      <w:marRight w:val="0"/>
      <w:marTop w:val="0"/>
      <w:marBottom w:val="0"/>
      <w:divBdr>
        <w:top w:val="none" w:sz="0" w:space="0" w:color="auto"/>
        <w:left w:val="none" w:sz="0" w:space="0" w:color="auto"/>
        <w:bottom w:val="none" w:sz="0" w:space="0" w:color="auto"/>
        <w:right w:val="none" w:sz="0" w:space="0" w:color="auto"/>
      </w:divBdr>
      <w:divsChild>
        <w:div w:id="52640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362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603900">
      <w:bodyDiv w:val="1"/>
      <w:marLeft w:val="0"/>
      <w:marRight w:val="0"/>
      <w:marTop w:val="0"/>
      <w:marBottom w:val="0"/>
      <w:divBdr>
        <w:top w:val="none" w:sz="0" w:space="0" w:color="auto"/>
        <w:left w:val="none" w:sz="0" w:space="0" w:color="auto"/>
        <w:bottom w:val="none" w:sz="0" w:space="0" w:color="auto"/>
        <w:right w:val="none" w:sz="0" w:space="0" w:color="auto"/>
      </w:divBdr>
      <w:divsChild>
        <w:div w:id="90125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zweb.harvard.edu/eBookstore/detail.cfm?pub_id=53" TargetMode="External"/><Relationship Id="rId13" Type="http://schemas.openxmlformats.org/officeDocument/2006/relationships/hyperlink" Target="http://pzweb.harvard.edu/eBookstore/detail.cfm?pub_id=53" TargetMode="External"/><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hyperlink" Target="http://pzweb.harvard.edu/eBookstore/detail.cfm?pub_id=5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zweb.harvard.edu/eBookstore/detail.cfm?pub_id=53" TargetMode="Externa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hyperlink" Target="http://pzweb.harvard.edu/eBookstore/detail.cfm?pub_id=5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30</Pages>
  <Words>10758</Words>
  <Characters>59172</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2014-09-06T12:17:00Z</dcterms:created>
  <dcterms:modified xsi:type="dcterms:W3CDTF">2015-02-07T17:54:00Z</dcterms:modified>
</cp:coreProperties>
</file>